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952A" w14:textId="04725A36"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sidR="00BE1C91">
        <w:rPr>
          <w:rFonts w:ascii="Arial" w:eastAsia="宋体" w:hAnsi="Arial" w:cs="Arial"/>
          <w:b/>
          <w:bCs/>
          <w:sz w:val="24"/>
        </w:rPr>
        <w:t>5</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sidR="004D5C08" w:rsidRPr="004D5C08">
        <w:rPr>
          <w:rFonts w:ascii="Arial" w:eastAsia="宋体" w:hAnsi="Arial" w:cs="Arial"/>
          <w:b/>
          <w:bCs/>
          <w:sz w:val="24"/>
          <w:lang w:eastAsia="zh-CN"/>
        </w:rPr>
        <w:t>R2-2107451</w:t>
      </w:r>
    </w:p>
    <w:bookmarkEnd w:id="0"/>
    <w:bookmarkEnd w:id="1"/>
    <w:p w14:paraId="45EE3ADC" w14:textId="77AF4F49"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sidR="005B6610">
        <w:rPr>
          <w:rFonts w:ascii="Arial" w:eastAsia="宋体" w:hAnsi="Arial" w:cs="Arial"/>
          <w:b/>
          <w:bCs/>
          <w:sz w:val="24"/>
          <w:lang w:val="de-DE"/>
        </w:rPr>
        <w:t>1</w:t>
      </w:r>
      <w:r w:rsidR="00BE1C91">
        <w:rPr>
          <w:rFonts w:ascii="Arial" w:eastAsia="宋体" w:hAnsi="Arial" w:cs="Arial"/>
          <w:b/>
          <w:bCs/>
          <w:sz w:val="24"/>
          <w:lang w:val="de-DE"/>
        </w:rPr>
        <w:t>6</w:t>
      </w:r>
      <w:r w:rsidR="004E0DAF" w:rsidRPr="00440936">
        <w:rPr>
          <w:rFonts w:ascii="Arial" w:eastAsia="宋体" w:hAnsi="Arial" w:cs="Arial"/>
          <w:b/>
          <w:bCs/>
          <w:sz w:val="24"/>
          <w:vertAlign w:val="superscript"/>
          <w:lang w:val="de-DE"/>
        </w:rPr>
        <w:t>th</w:t>
      </w:r>
      <w:r>
        <w:rPr>
          <w:rFonts w:ascii="Arial" w:eastAsia="宋体" w:hAnsi="Arial" w:cs="Arial"/>
          <w:b/>
          <w:bCs/>
          <w:sz w:val="24"/>
          <w:lang w:val="de-DE"/>
        </w:rPr>
        <w:t xml:space="preserve"> </w:t>
      </w:r>
      <w:r w:rsidR="004E0DAF">
        <w:rPr>
          <w:rFonts w:ascii="Arial" w:eastAsia="宋体" w:hAnsi="Arial" w:cs="Arial"/>
          <w:b/>
          <w:bCs/>
          <w:sz w:val="24"/>
          <w:lang w:val="de-DE"/>
        </w:rPr>
        <w:t>–</w:t>
      </w:r>
      <w:r>
        <w:rPr>
          <w:rFonts w:ascii="Arial" w:eastAsia="宋体" w:hAnsi="Arial" w:cs="Arial"/>
          <w:b/>
          <w:bCs/>
          <w:sz w:val="24"/>
          <w:lang w:val="de-DE"/>
        </w:rPr>
        <w:t xml:space="preserve"> </w:t>
      </w:r>
      <w:r w:rsidR="005B6610">
        <w:rPr>
          <w:rFonts w:ascii="Arial" w:eastAsia="宋体" w:hAnsi="Arial" w:cs="Arial"/>
          <w:b/>
          <w:bCs/>
          <w:sz w:val="24"/>
          <w:lang w:val="de-DE"/>
        </w:rPr>
        <w:t>2</w:t>
      </w:r>
      <w:r w:rsidR="004E0DAF">
        <w:rPr>
          <w:rFonts w:ascii="Arial" w:eastAsia="宋体" w:hAnsi="Arial" w:cs="Arial"/>
          <w:b/>
          <w:bCs/>
          <w:sz w:val="24"/>
          <w:lang w:val="de-DE"/>
        </w:rPr>
        <w:t>7</w:t>
      </w:r>
      <w:r w:rsidR="004E0DAF" w:rsidRPr="00440936">
        <w:rPr>
          <w:rFonts w:ascii="Arial" w:eastAsia="宋体" w:hAnsi="Arial" w:cs="Arial"/>
          <w:b/>
          <w:bCs/>
          <w:sz w:val="24"/>
          <w:vertAlign w:val="superscript"/>
          <w:lang w:val="de-DE"/>
        </w:rPr>
        <w:t>th</w:t>
      </w:r>
      <w:r>
        <w:rPr>
          <w:rFonts w:ascii="Arial" w:eastAsia="宋体" w:hAnsi="Arial" w:cs="Arial" w:hint="eastAsia"/>
          <w:b/>
          <w:bCs/>
          <w:sz w:val="24"/>
        </w:rPr>
        <w:t xml:space="preserve"> </w:t>
      </w:r>
      <w:r w:rsidR="00BE1C91">
        <w:rPr>
          <w:rFonts w:ascii="Arial" w:eastAsia="宋体" w:hAnsi="Arial" w:cs="Arial"/>
          <w:b/>
          <w:bCs/>
          <w:sz w:val="24"/>
          <w:lang w:eastAsia="zh-CN"/>
        </w:rPr>
        <w:t>Aug.</w:t>
      </w:r>
      <w:r w:rsidR="005B6610">
        <w:rPr>
          <w:rFonts w:ascii="Arial" w:eastAsia="宋体" w:hAnsi="Arial" w:cs="Arial"/>
          <w:b/>
          <w:bCs/>
          <w:sz w:val="24"/>
          <w:lang w:eastAsia="zh-CN"/>
        </w:rPr>
        <w:t xml:space="preserve">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14:paraId="5F54D22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p>
    <w:p w14:paraId="540EFFE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1F412D06" w:rsidR="00117F03" w:rsidRDefault="00117F03">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r w:rsidR="00EC28E3">
        <w:rPr>
          <w:rFonts w:ascii="Arial" w:eastAsia="宋体" w:hAnsi="Arial" w:cs="Arial"/>
          <w:b/>
          <w:bCs/>
          <w:sz w:val="24"/>
        </w:rPr>
        <w:t>Adaptation Layer</w:t>
      </w:r>
      <w:r w:rsidR="00415AAD">
        <w:rPr>
          <w:rFonts w:ascii="Arial" w:eastAsia="宋体" w:hAnsi="Arial" w:cs="Arial"/>
          <w:b/>
          <w:bCs/>
          <w:sz w:val="24"/>
        </w:rPr>
        <w:t xml:space="preserve"> for L2 SL Relay</w:t>
      </w:r>
    </w:p>
    <w:p w14:paraId="5B7166C2" w14:textId="72A3719E"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3" w:name="Source"/>
      <w:bookmarkEnd w:id="3"/>
      <w:r>
        <w:rPr>
          <w:rFonts w:ascii="Arial" w:eastAsia="宋体" w:hAnsi="Arial" w:cs="Arial"/>
          <w:b/>
          <w:bCs/>
          <w:sz w:val="24"/>
        </w:rPr>
        <w:tab/>
      </w:r>
      <w:r>
        <w:rPr>
          <w:rFonts w:ascii="Arial" w:eastAsia="宋体" w:hAnsi="Arial" w:cs="Arial"/>
          <w:b/>
          <w:bCs/>
          <w:sz w:val="24"/>
          <w:lang w:eastAsia="zh-CN"/>
        </w:rPr>
        <w:t>8.</w:t>
      </w:r>
      <w:r w:rsidR="00415AAD">
        <w:rPr>
          <w:rFonts w:ascii="Arial" w:eastAsia="宋体" w:hAnsi="Arial" w:cs="Arial"/>
          <w:b/>
          <w:bCs/>
          <w:sz w:val="24"/>
          <w:lang w:eastAsia="zh-CN"/>
        </w:rPr>
        <w:t>7</w:t>
      </w:r>
      <w:r>
        <w:rPr>
          <w:rFonts w:ascii="Arial" w:eastAsia="宋体" w:hAnsi="Arial" w:cs="Arial"/>
          <w:b/>
          <w:bCs/>
          <w:sz w:val="24"/>
          <w:lang w:eastAsia="zh-CN"/>
        </w:rPr>
        <w:t>.</w:t>
      </w:r>
      <w:r w:rsidR="00440936">
        <w:rPr>
          <w:rFonts w:ascii="Arial" w:eastAsia="宋体" w:hAnsi="Arial" w:cs="Arial"/>
          <w:b/>
          <w:bCs/>
          <w:sz w:val="24"/>
          <w:lang w:eastAsia="zh-CN"/>
        </w:rPr>
        <w:t>2</w:t>
      </w:r>
      <w:r w:rsidR="00415AAD">
        <w:rPr>
          <w:rFonts w:ascii="Arial" w:eastAsia="宋体" w:hAnsi="Arial" w:cs="Arial"/>
          <w:b/>
          <w:bCs/>
          <w:sz w:val="24"/>
          <w:lang w:eastAsia="zh-CN"/>
        </w:rPr>
        <w:t>.</w:t>
      </w:r>
      <w:r w:rsidR="00440936">
        <w:rPr>
          <w:rFonts w:ascii="Arial" w:eastAsia="宋体" w:hAnsi="Arial" w:cs="Arial"/>
          <w:b/>
          <w:bCs/>
          <w:sz w:val="24"/>
          <w:lang w:eastAsia="zh-CN"/>
        </w:rPr>
        <w:t>3</w:t>
      </w:r>
    </w:p>
    <w:p w14:paraId="2880022F"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B53871">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5" w:name="OLE_LINK13"/>
      <w:bookmarkStart w:id="6" w:name="OLE_LINK14"/>
      <w:r w:rsidRPr="00B53871">
        <w:rPr>
          <w:rFonts w:cs="Times New Roman"/>
          <w:b w:val="0"/>
          <w:bCs w:val="0"/>
          <w:kern w:val="0"/>
          <w:sz w:val="36"/>
          <w:szCs w:val="20"/>
          <w:lang w:val="en-GB" w:eastAsia="en-GB"/>
        </w:rPr>
        <w:t>Introduction</w:t>
      </w:r>
    </w:p>
    <w:p w14:paraId="306E51FE" w14:textId="14D1C8DF" w:rsidR="00117F03" w:rsidRDefault="00117F03" w:rsidP="00BA4D6A">
      <w:pPr>
        <w:spacing w:after="120"/>
        <w:rPr>
          <w:rFonts w:eastAsia="宋体"/>
          <w:bCs/>
        </w:rPr>
      </w:pPr>
      <w:r w:rsidRPr="00B53871">
        <w:rPr>
          <w:rFonts w:eastAsia="宋体"/>
          <w:bCs/>
        </w:rPr>
        <w:t xml:space="preserve">In the </w:t>
      </w:r>
      <w:r w:rsidR="00CC45B1" w:rsidRPr="00B53871">
        <w:rPr>
          <w:rFonts w:eastAsia="宋体"/>
          <w:bCs/>
        </w:rPr>
        <w:t>last RAN2</w:t>
      </w:r>
      <w:r w:rsidR="00BA4D6A">
        <w:rPr>
          <w:rFonts w:eastAsia="宋体"/>
          <w:bCs/>
        </w:rPr>
        <w:t>#113bis-e</w:t>
      </w:r>
      <w:r w:rsidRPr="00B53871">
        <w:rPr>
          <w:rFonts w:eastAsia="宋体"/>
          <w:bCs/>
        </w:rPr>
        <w:t xml:space="preserve"> meeting, </w:t>
      </w:r>
      <w:r w:rsidR="00BA4D6A">
        <w:rPr>
          <w:rFonts w:eastAsia="宋体"/>
          <w:bCs/>
        </w:rPr>
        <w:t xml:space="preserve">there were some discussion on </w:t>
      </w:r>
      <w:r w:rsidR="00CC45B1" w:rsidRPr="00B53871">
        <w:rPr>
          <w:rFonts w:eastAsia="宋体"/>
          <w:bCs/>
        </w:rPr>
        <w:t>adaptation layer</w:t>
      </w:r>
      <w:r w:rsidR="00BA4D6A">
        <w:rPr>
          <w:rFonts w:eastAsia="宋体"/>
          <w:bCs/>
        </w:rPr>
        <w:t>. There were some agreements as follows</w:t>
      </w:r>
      <w:r w:rsidR="00E06AA1">
        <w:rPr>
          <w:rFonts w:eastAsia="宋体"/>
          <w:bCs/>
        </w:rPr>
        <w:t xml:space="preserve"> [1]</w:t>
      </w:r>
      <w:r w:rsidR="00BA4D6A">
        <w:rPr>
          <w:rFonts w:eastAsia="宋体"/>
          <w:bCs/>
        </w:rPr>
        <w:t>:</w:t>
      </w:r>
    </w:p>
    <w:p w14:paraId="2F4C1A73" w14:textId="77777777" w:rsidR="00CC45B1" w:rsidRDefault="00CC45B1" w:rsidP="003F2E5A">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Proposal 3: For both DL and UL transmission of </w:t>
      </w:r>
      <w:proofErr w:type="spellStart"/>
      <w:r>
        <w:t>Uu</w:t>
      </w:r>
      <w:proofErr w:type="spellEnd"/>
      <w:r>
        <w:t xml:space="preserve"> radio bearers other than SRB0, identity information of a remote UE and its </w:t>
      </w:r>
      <w:proofErr w:type="spellStart"/>
      <w:r>
        <w:t>Uu</w:t>
      </w:r>
      <w:proofErr w:type="spellEnd"/>
      <w:r>
        <w:t xml:space="preserve"> radio bearer are included in the header of adaptation layer over </w:t>
      </w:r>
      <w:proofErr w:type="spellStart"/>
      <w:r>
        <w:t>Uu</w:t>
      </w:r>
      <w:proofErr w:type="spellEnd"/>
      <w:r>
        <w:t>. FFS for SRB0. FFS if the presence of adaptation layer header can be configurable. (24/24)</w:t>
      </w:r>
    </w:p>
    <w:p w14:paraId="159F81DA" w14:textId="77777777" w:rsidR="00CC45B1" w:rsidRDefault="00CC45B1" w:rsidP="003F2E5A">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Proposal 3a: The radio bearer ID in the adaptation layer header is the </w:t>
      </w:r>
      <w:proofErr w:type="spellStart"/>
      <w:r>
        <w:t>Uu</w:t>
      </w:r>
      <w:proofErr w:type="spellEnd"/>
      <w:r>
        <w:t xml:space="preserve"> radio bearer ID of the remote UE. (23/24)</w:t>
      </w:r>
    </w:p>
    <w:p w14:paraId="23453408" w14:textId="77777777" w:rsidR="00CC45B1" w:rsidRDefault="00CC45B1" w:rsidP="003F2E5A">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Proposal 3b: The UE ID in the adaptation layer header is a local, temporary remote UE ID. FFS whether the local, temporary remote UE ID is assigned by the relay UE, or the serving </w:t>
      </w:r>
      <w:proofErr w:type="spellStart"/>
      <w:r>
        <w:t>gNB</w:t>
      </w:r>
      <w:proofErr w:type="spellEnd"/>
      <w:r>
        <w:t xml:space="preserve"> of the relay UE. (23/24)</w:t>
      </w:r>
    </w:p>
    <w:p w14:paraId="30E9D459" w14:textId="77777777" w:rsidR="00CC45B1" w:rsidRDefault="00CC45B1" w:rsidP="003F2E5A">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Proposal 3c: Mapping is done at Relay UE between PC5 RLC bearer IDs, identity information of remote UE and </w:t>
      </w:r>
      <w:proofErr w:type="spellStart"/>
      <w:r>
        <w:t>Uu</w:t>
      </w:r>
      <w:proofErr w:type="spellEnd"/>
      <w:r>
        <w:t xml:space="preserve"> radio bearer, and </w:t>
      </w:r>
      <w:proofErr w:type="spellStart"/>
      <w:r>
        <w:t>Uu</w:t>
      </w:r>
      <w:proofErr w:type="spellEnd"/>
      <w:r>
        <w:t xml:space="preserve"> RLC bearer IDs.</w:t>
      </w:r>
    </w:p>
    <w:p w14:paraId="15843213" w14:textId="22C69A0B" w:rsidR="00117F03" w:rsidRPr="002666D9" w:rsidRDefault="00117F03" w:rsidP="003F2E5A">
      <w:pPr>
        <w:spacing w:before="120" w:after="120"/>
        <w:rPr>
          <w:rFonts w:eastAsia="宋体"/>
          <w:bCs/>
        </w:rPr>
      </w:pPr>
      <w:r w:rsidRPr="002666D9">
        <w:rPr>
          <w:rFonts w:eastAsia="宋体"/>
          <w:bCs/>
        </w:rPr>
        <w:t xml:space="preserve">In this contribution, we </w:t>
      </w:r>
      <w:r w:rsidR="00CC45B1" w:rsidRPr="002666D9">
        <w:rPr>
          <w:rFonts w:eastAsia="宋体"/>
          <w:bCs/>
        </w:rPr>
        <w:t>give further</w:t>
      </w:r>
      <w:r w:rsidRPr="002666D9">
        <w:rPr>
          <w:rFonts w:eastAsia="宋体"/>
          <w:bCs/>
        </w:rPr>
        <w:t xml:space="preserve"> analysis and proposals on </w:t>
      </w:r>
      <w:r w:rsidR="005F42A3">
        <w:rPr>
          <w:rFonts w:eastAsia="宋体" w:hint="eastAsia"/>
          <w:bCs/>
          <w:lang w:eastAsia="zh-CN"/>
        </w:rPr>
        <w:t>the</w:t>
      </w:r>
      <w:r w:rsidR="00325670" w:rsidRPr="002666D9">
        <w:rPr>
          <w:rFonts w:eastAsia="宋体"/>
          <w:bCs/>
        </w:rPr>
        <w:t xml:space="preserve"> </w:t>
      </w:r>
      <w:r w:rsidR="00EC28E3" w:rsidRPr="002666D9">
        <w:rPr>
          <w:rFonts w:eastAsia="宋体"/>
          <w:bCs/>
        </w:rPr>
        <w:t>adaptation layer</w:t>
      </w:r>
      <w:r w:rsidR="00415AAD" w:rsidRPr="002666D9">
        <w:rPr>
          <w:rFonts w:eastAsia="宋体"/>
          <w:bCs/>
        </w:rPr>
        <w:t xml:space="preserve"> </w:t>
      </w:r>
      <w:r w:rsidR="005F42A3">
        <w:rPr>
          <w:rFonts w:eastAsia="宋体" w:hint="eastAsia"/>
          <w:bCs/>
          <w:lang w:eastAsia="zh-CN"/>
        </w:rPr>
        <w:t>design</w:t>
      </w:r>
      <w:r w:rsidR="005F42A3">
        <w:rPr>
          <w:rFonts w:eastAsia="宋体"/>
          <w:bCs/>
        </w:rPr>
        <w:t xml:space="preserve"> </w:t>
      </w:r>
      <w:r w:rsidR="00415AAD" w:rsidRPr="002666D9">
        <w:rPr>
          <w:rFonts w:eastAsia="宋体"/>
          <w:bCs/>
        </w:rPr>
        <w:t>for L2 SL relay</w:t>
      </w:r>
      <w:r w:rsidR="00CC45B1" w:rsidRPr="002666D9">
        <w:rPr>
          <w:rFonts w:eastAsia="宋体"/>
          <w:bCs/>
        </w:rPr>
        <w:t xml:space="preserve"> from the following </w:t>
      </w:r>
      <w:r w:rsidR="005F42A3">
        <w:rPr>
          <w:rFonts w:eastAsia="宋体"/>
          <w:bCs/>
        </w:rPr>
        <w:t>perspective</w:t>
      </w:r>
      <w:r w:rsidR="005F42A3" w:rsidRPr="002666D9">
        <w:rPr>
          <w:rFonts w:eastAsia="宋体"/>
          <w:bCs/>
        </w:rPr>
        <w:t>s</w:t>
      </w:r>
      <w:r w:rsidR="00CC45B1" w:rsidRPr="002666D9">
        <w:rPr>
          <w:rFonts w:eastAsia="宋体"/>
          <w:bCs/>
        </w:rPr>
        <w:t>:</w:t>
      </w:r>
    </w:p>
    <w:p w14:paraId="0E466A7C" w14:textId="77777777" w:rsidR="00CC45B1" w:rsidRPr="002666D9" w:rsidRDefault="00CC45B1" w:rsidP="002666D9">
      <w:pPr>
        <w:numPr>
          <w:ilvl w:val="0"/>
          <w:numId w:val="18"/>
        </w:numPr>
        <w:spacing w:after="120"/>
        <w:rPr>
          <w:rFonts w:eastAsia="宋体"/>
          <w:bCs/>
        </w:rPr>
      </w:pPr>
      <w:r w:rsidRPr="002666D9">
        <w:rPr>
          <w:rFonts w:eastAsia="宋体"/>
          <w:bCs/>
        </w:rPr>
        <w:t>Whether adaptation layer is needed or not in PC5 link between remote UE and relay UE;</w:t>
      </w:r>
    </w:p>
    <w:p w14:paraId="3E6FDAC8" w14:textId="21C8B39E" w:rsidR="00CC45B1" w:rsidRPr="002666D9" w:rsidRDefault="00CC45B1" w:rsidP="002666D9">
      <w:pPr>
        <w:numPr>
          <w:ilvl w:val="0"/>
          <w:numId w:val="18"/>
        </w:numPr>
        <w:spacing w:after="120"/>
        <w:rPr>
          <w:rFonts w:eastAsia="宋体"/>
          <w:bCs/>
        </w:rPr>
      </w:pPr>
      <w:r w:rsidRPr="002666D9">
        <w:rPr>
          <w:rFonts w:eastAsia="宋体"/>
          <w:bCs/>
        </w:rPr>
        <w:t>Who allocate</w:t>
      </w:r>
      <w:r w:rsidR="005F42A3">
        <w:rPr>
          <w:rFonts w:eastAsia="宋体" w:hint="eastAsia"/>
          <w:bCs/>
          <w:lang w:eastAsia="zh-CN"/>
        </w:rPr>
        <w:t>s</w:t>
      </w:r>
      <w:r w:rsidRPr="002666D9">
        <w:rPr>
          <w:rFonts w:eastAsia="宋体"/>
          <w:bCs/>
        </w:rPr>
        <w:t xml:space="preserve"> and maintain</w:t>
      </w:r>
      <w:r w:rsidR="005F42A3">
        <w:rPr>
          <w:rFonts w:eastAsia="宋体"/>
          <w:bCs/>
        </w:rPr>
        <w:t>s</w:t>
      </w:r>
      <w:r w:rsidRPr="002666D9">
        <w:rPr>
          <w:rFonts w:eastAsia="宋体"/>
          <w:bCs/>
        </w:rPr>
        <w:t xml:space="preserve"> local </w:t>
      </w:r>
      <w:r w:rsidR="00AC54DF" w:rsidRPr="002666D9">
        <w:rPr>
          <w:rFonts w:eastAsia="宋体"/>
          <w:bCs/>
        </w:rPr>
        <w:t xml:space="preserve">remote </w:t>
      </w:r>
      <w:r w:rsidRPr="002666D9">
        <w:rPr>
          <w:rFonts w:eastAsia="宋体"/>
          <w:bCs/>
        </w:rPr>
        <w:t xml:space="preserve">UE ID, </w:t>
      </w:r>
      <w:r w:rsidR="00721F85">
        <w:rPr>
          <w:rFonts w:eastAsia="宋体"/>
          <w:bCs/>
        </w:rPr>
        <w:t>i.e.</w:t>
      </w:r>
      <w:r w:rsidRPr="002666D9">
        <w:rPr>
          <w:rFonts w:eastAsia="宋体"/>
          <w:bCs/>
        </w:rPr>
        <w:t xml:space="preserve"> relay UE or </w:t>
      </w:r>
      <w:proofErr w:type="spellStart"/>
      <w:r w:rsidRPr="002666D9">
        <w:rPr>
          <w:rFonts w:eastAsia="宋体"/>
          <w:bCs/>
        </w:rPr>
        <w:t>gNB</w:t>
      </w:r>
      <w:proofErr w:type="spellEnd"/>
      <w:r w:rsidRPr="002666D9">
        <w:rPr>
          <w:rFonts w:eastAsia="宋体"/>
          <w:bCs/>
        </w:rPr>
        <w:t>;</w:t>
      </w:r>
    </w:p>
    <w:p w14:paraId="64290C49" w14:textId="69596282" w:rsidR="00CC45B1" w:rsidRPr="002666D9" w:rsidRDefault="005F42A3" w:rsidP="002666D9">
      <w:pPr>
        <w:numPr>
          <w:ilvl w:val="0"/>
          <w:numId w:val="18"/>
        </w:numPr>
        <w:spacing w:after="120"/>
        <w:rPr>
          <w:rFonts w:eastAsia="宋体"/>
          <w:bCs/>
        </w:rPr>
      </w:pPr>
      <w:r>
        <w:rPr>
          <w:rFonts w:eastAsia="宋体"/>
          <w:bCs/>
        </w:rPr>
        <w:t>Other</w:t>
      </w:r>
      <w:r w:rsidR="001B37C0" w:rsidRPr="002666D9">
        <w:rPr>
          <w:rFonts w:eastAsia="宋体"/>
          <w:bCs/>
        </w:rPr>
        <w:t xml:space="preserve"> </w:t>
      </w:r>
      <w:r w:rsidR="006F0E9C" w:rsidRPr="002666D9">
        <w:rPr>
          <w:rFonts w:eastAsia="宋体"/>
          <w:bCs/>
        </w:rPr>
        <w:t>detail</w:t>
      </w:r>
      <w:r w:rsidR="001B37C0" w:rsidRPr="002666D9">
        <w:rPr>
          <w:rFonts w:eastAsia="宋体"/>
          <w:bCs/>
        </w:rPr>
        <w:t>s related to adaptation layer</w:t>
      </w:r>
      <w:r w:rsidR="00D63999">
        <w:rPr>
          <w:rFonts w:eastAsia="宋体"/>
          <w:bCs/>
        </w:rPr>
        <w:t xml:space="preserve"> (including adaptation layer header design and configuration of adaptation layer).</w:t>
      </w:r>
    </w:p>
    <w:p w14:paraId="44AE4037" w14:textId="20D5C204" w:rsidR="00B33C20" w:rsidRPr="002666D9" w:rsidRDefault="00B33C20" w:rsidP="002666D9">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sidRPr="002666D9">
        <w:rPr>
          <w:rFonts w:cs="Times New Roman"/>
          <w:b w:val="0"/>
          <w:bCs w:val="0"/>
          <w:kern w:val="0"/>
          <w:sz w:val="36"/>
          <w:szCs w:val="20"/>
          <w:lang w:val="en-GB" w:eastAsia="en-GB"/>
        </w:rPr>
        <w:t>Adaptation Layer</w:t>
      </w:r>
      <w:r w:rsidR="005F42A3">
        <w:rPr>
          <w:rFonts w:cs="Times New Roman"/>
          <w:b w:val="0"/>
          <w:bCs w:val="0"/>
          <w:kern w:val="0"/>
          <w:sz w:val="36"/>
          <w:szCs w:val="20"/>
          <w:lang w:val="en-GB" w:eastAsia="en-GB"/>
        </w:rPr>
        <w:t xml:space="preserve"> Design</w:t>
      </w:r>
    </w:p>
    <w:p w14:paraId="6BE261B5" w14:textId="25250FA9" w:rsidR="00DD2CFC" w:rsidRPr="00C476D1" w:rsidRDefault="00477B87" w:rsidP="004D5C08">
      <w:pPr>
        <w:pStyle w:val="20"/>
        <w:keepLines/>
        <w:numPr>
          <w:ilvl w:val="1"/>
          <w:numId w:val="5"/>
        </w:numPr>
        <w:overflowPunct w:val="0"/>
        <w:autoSpaceDE w:val="0"/>
        <w:autoSpaceDN w:val="0"/>
        <w:adjustRightInd w:val="0"/>
        <w:spacing w:before="0" w:after="180"/>
        <w:textAlignment w:val="baseline"/>
        <w:rPr>
          <w:rFonts w:eastAsia="宋体" w:cs="Times New Roman"/>
          <w:b w:val="0"/>
          <w:sz w:val="32"/>
          <w:szCs w:val="20"/>
          <w:lang w:val="en-GB"/>
        </w:rPr>
      </w:pPr>
      <w:r>
        <w:rPr>
          <w:rFonts w:eastAsia="宋体" w:cs="Times New Roman"/>
          <w:b w:val="0"/>
          <w:sz w:val="32"/>
          <w:szCs w:val="20"/>
          <w:lang w:val="en-GB"/>
        </w:rPr>
        <w:t xml:space="preserve">Need of </w:t>
      </w:r>
      <w:r w:rsidR="00A659CF">
        <w:rPr>
          <w:rFonts w:eastAsia="宋体" w:cs="Times New Roman"/>
          <w:b w:val="0"/>
          <w:sz w:val="32"/>
          <w:szCs w:val="20"/>
          <w:lang w:val="en-GB"/>
        </w:rPr>
        <w:t>a</w:t>
      </w:r>
      <w:r w:rsidR="00DD2CFC">
        <w:rPr>
          <w:rFonts w:eastAsia="宋体" w:cs="Times New Roman"/>
          <w:b w:val="0"/>
          <w:sz w:val="32"/>
          <w:szCs w:val="20"/>
          <w:lang w:val="en-GB"/>
        </w:rPr>
        <w:t>daptation layer over PC5</w:t>
      </w:r>
    </w:p>
    <w:p w14:paraId="54749A79" w14:textId="4D2633F9" w:rsidR="009A7BB3" w:rsidRPr="002666D9" w:rsidRDefault="00AC54DF" w:rsidP="00AC54DF">
      <w:pPr>
        <w:pStyle w:val="a0"/>
        <w:rPr>
          <w:lang w:val="en-GB" w:eastAsia="en-GB"/>
        </w:rPr>
      </w:pPr>
      <w:r w:rsidRPr="002666D9">
        <w:rPr>
          <w:lang w:val="en-GB" w:eastAsia="en-GB"/>
        </w:rPr>
        <w:t xml:space="preserve">In </w:t>
      </w:r>
      <w:r w:rsidR="003B4839">
        <w:rPr>
          <w:lang w:val="en-GB" w:eastAsia="en-GB"/>
        </w:rPr>
        <w:t>previous</w:t>
      </w:r>
      <w:r w:rsidRPr="002666D9">
        <w:rPr>
          <w:lang w:val="en-GB" w:eastAsia="en-GB"/>
        </w:rPr>
        <w:t xml:space="preserve"> meeting</w:t>
      </w:r>
      <w:r w:rsidR="003B4839">
        <w:rPr>
          <w:lang w:val="en-GB" w:eastAsia="en-GB"/>
        </w:rPr>
        <w:t>s</w:t>
      </w:r>
      <w:r w:rsidRPr="002666D9">
        <w:rPr>
          <w:lang w:val="en-GB" w:eastAsia="en-GB"/>
        </w:rPr>
        <w:t xml:space="preserve">, </w:t>
      </w:r>
      <w:r w:rsidR="003B4839">
        <w:rPr>
          <w:lang w:val="en-GB" w:eastAsia="en-GB"/>
        </w:rPr>
        <w:t xml:space="preserve">related </w:t>
      </w:r>
      <w:r w:rsidR="00F6709E">
        <w:rPr>
          <w:lang w:val="en-GB" w:eastAsia="en-GB"/>
        </w:rPr>
        <w:t>discussions</w:t>
      </w:r>
      <w:r w:rsidRPr="002666D9">
        <w:rPr>
          <w:lang w:val="en-GB" w:eastAsia="en-GB"/>
        </w:rPr>
        <w:t xml:space="preserve"> only achieve</w:t>
      </w:r>
      <w:r w:rsidR="00176265">
        <w:rPr>
          <w:lang w:val="en-GB" w:eastAsia="en-GB"/>
        </w:rPr>
        <w:t>d</w:t>
      </w:r>
      <w:r w:rsidRPr="002666D9">
        <w:rPr>
          <w:lang w:val="en-GB" w:eastAsia="en-GB"/>
        </w:rPr>
        <w:t xml:space="preserve"> </w:t>
      </w:r>
      <w:r w:rsidR="003B4839">
        <w:rPr>
          <w:lang w:val="en-GB" w:eastAsia="en-GB"/>
        </w:rPr>
        <w:t xml:space="preserve">the </w:t>
      </w:r>
      <w:r w:rsidRPr="002666D9">
        <w:rPr>
          <w:lang w:val="en-GB" w:eastAsia="en-GB"/>
        </w:rPr>
        <w:t xml:space="preserve">consensus that adaptation layer should be supported </w:t>
      </w:r>
      <w:r w:rsidR="00F773F9" w:rsidRPr="002666D9">
        <w:rPr>
          <w:lang w:val="en-GB" w:eastAsia="en-GB"/>
        </w:rPr>
        <w:t>over</w:t>
      </w:r>
      <w:r w:rsidRPr="002666D9">
        <w:rPr>
          <w:lang w:val="en-GB" w:eastAsia="en-GB"/>
        </w:rPr>
        <w:t xml:space="preserve"> </w:t>
      </w:r>
      <w:proofErr w:type="spellStart"/>
      <w:r w:rsidRPr="002666D9">
        <w:rPr>
          <w:lang w:val="en-GB" w:eastAsia="en-GB"/>
        </w:rPr>
        <w:t>Uu</w:t>
      </w:r>
      <w:proofErr w:type="spellEnd"/>
      <w:r w:rsidRPr="002666D9">
        <w:rPr>
          <w:lang w:val="en-GB" w:eastAsia="en-GB"/>
        </w:rPr>
        <w:t xml:space="preserve"> link between </w:t>
      </w:r>
      <w:r w:rsidR="003B4839">
        <w:rPr>
          <w:lang w:val="en-GB" w:eastAsia="en-GB"/>
        </w:rPr>
        <w:t xml:space="preserve">the </w:t>
      </w:r>
      <w:r w:rsidRPr="002666D9">
        <w:rPr>
          <w:lang w:val="en-GB" w:eastAsia="en-GB"/>
        </w:rPr>
        <w:t xml:space="preserve">relay </w:t>
      </w:r>
      <w:r w:rsidR="003B4839">
        <w:rPr>
          <w:lang w:val="en-GB" w:eastAsia="en-GB"/>
        </w:rPr>
        <w:t xml:space="preserve">UE </w:t>
      </w:r>
      <w:r w:rsidRPr="002666D9">
        <w:rPr>
          <w:lang w:val="en-GB" w:eastAsia="en-GB"/>
        </w:rPr>
        <w:t xml:space="preserve">and </w:t>
      </w:r>
      <w:r w:rsidR="003B4839">
        <w:rPr>
          <w:lang w:val="en-GB" w:eastAsia="en-GB"/>
        </w:rPr>
        <w:t xml:space="preserve">the </w:t>
      </w:r>
      <w:proofErr w:type="spellStart"/>
      <w:r w:rsidRPr="002666D9">
        <w:rPr>
          <w:lang w:val="en-GB" w:eastAsia="en-GB"/>
        </w:rPr>
        <w:t>gNB</w:t>
      </w:r>
      <w:proofErr w:type="spellEnd"/>
      <w:r w:rsidRPr="002666D9">
        <w:rPr>
          <w:lang w:val="en-GB" w:eastAsia="en-GB"/>
        </w:rPr>
        <w:t xml:space="preserve"> for bearer aggregation purpose, as in SI. But for </w:t>
      </w:r>
      <w:r w:rsidR="003B4839">
        <w:rPr>
          <w:lang w:val="en-GB" w:eastAsia="en-GB"/>
        </w:rPr>
        <w:t xml:space="preserve">whether to </w:t>
      </w:r>
      <w:r w:rsidR="00F6709E">
        <w:rPr>
          <w:lang w:val="en-GB" w:eastAsia="en-GB"/>
        </w:rPr>
        <w:t xml:space="preserve">support </w:t>
      </w:r>
      <w:r w:rsidRPr="002666D9">
        <w:rPr>
          <w:lang w:val="en-GB" w:eastAsia="en-GB"/>
        </w:rPr>
        <w:t xml:space="preserve">adaptation layer </w:t>
      </w:r>
      <w:r w:rsidR="00F773F9" w:rsidRPr="002666D9">
        <w:rPr>
          <w:lang w:val="en-GB" w:eastAsia="en-GB"/>
        </w:rPr>
        <w:t>over</w:t>
      </w:r>
      <w:r w:rsidRPr="002666D9">
        <w:rPr>
          <w:lang w:val="en-GB" w:eastAsia="en-GB"/>
        </w:rPr>
        <w:t xml:space="preserve"> PC5 link between remote UE and relay UE, there </w:t>
      </w:r>
      <w:r w:rsidR="00E06AA1">
        <w:rPr>
          <w:lang w:val="en-GB" w:eastAsia="en-GB"/>
        </w:rPr>
        <w:t>was</w:t>
      </w:r>
      <w:r w:rsidR="00E06AA1" w:rsidRPr="002666D9">
        <w:rPr>
          <w:lang w:val="en-GB" w:eastAsia="en-GB"/>
        </w:rPr>
        <w:t xml:space="preserve"> </w:t>
      </w:r>
      <w:r w:rsidR="003B4839">
        <w:rPr>
          <w:lang w:val="en-GB" w:eastAsia="en-GB"/>
        </w:rPr>
        <w:t xml:space="preserve">still divergence among companies, with the below </w:t>
      </w:r>
      <w:r w:rsidR="00F17B39" w:rsidRPr="002666D9">
        <w:rPr>
          <w:lang w:val="en-GB" w:eastAsia="en-GB"/>
        </w:rPr>
        <w:t>3 types of views as shown in the rapporteur’s summary [</w:t>
      </w:r>
      <w:r w:rsidR="00E06AA1">
        <w:rPr>
          <w:lang w:val="en-GB" w:eastAsia="en-GB"/>
        </w:rPr>
        <w:t>2</w:t>
      </w:r>
      <w:r w:rsidR="00F17B39" w:rsidRPr="002666D9">
        <w:rPr>
          <w:lang w:val="en-GB" w:eastAsia="en-GB"/>
        </w:rPr>
        <w:t>]:</w:t>
      </w:r>
    </w:p>
    <w:p w14:paraId="1856FEE2" w14:textId="15994818" w:rsidR="00F17B39" w:rsidRPr="002666D9" w:rsidRDefault="00F17B39" w:rsidP="002666D9">
      <w:pPr>
        <w:numPr>
          <w:ilvl w:val="0"/>
          <w:numId w:val="18"/>
        </w:numPr>
        <w:spacing w:after="120"/>
        <w:rPr>
          <w:rFonts w:eastAsia="宋体"/>
          <w:bCs/>
        </w:rPr>
      </w:pPr>
      <w:r w:rsidRPr="002666D9">
        <w:rPr>
          <w:rFonts w:eastAsia="宋体"/>
          <w:b/>
          <w:bCs/>
        </w:rPr>
        <w:lastRenderedPageBreak/>
        <w:t>Proponent</w:t>
      </w:r>
      <w:r w:rsidRPr="002666D9">
        <w:rPr>
          <w:rFonts w:eastAsia="宋体"/>
          <w:bCs/>
        </w:rPr>
        <w:t>: to</w:t>
      </w:r>
      <w:r w:rsidR="00066A41">
        <w:rPr>
          <w:rFonts w:eastAsia="宋体"/>
          <w:bCs/>
        </w:rPr>
        <w:t xml:space="preserve"> specify PC5 adaptation layer with the</w:t>
      </w:r>
      <w:r w:rsidRPr="002666D9">
        <w:rPr>
          <w:rFonts w:eastAsia="宋体"/>
          <w:bCs/>
        </w:rPr>
        <w:t xml:space="preserve"> limit</w:t>
      </w:r>
      <w:r w:rsidR="00066A41">
        <w:rPr>
          <w:rFonts w:eastAsia="宋体"/>
          <w:bCs/>
        </w:rPr>
        <w:t>ation that it has a</w:t>
      </w:r>
      <w:r w:rsidRPr="002666D9">
        <w:rPr>
          <w:rFonts w:eastAsia="宋体"/>
          <w:bCs/>
        </w:rPr>
        <w:t xml:space="preserve"> similar PDU format (e.g., header content, control PDU) and </w:t>
      </w:r>
      <w:r w:rsidR="00066A41">
        <w:rPr>
          <w:rFonts w:eastAsia="宋体"/>
          <w:bCs/>
        </w:rPr>
        <w:t xml:space="preserve">similar </w:t>
      </w:r>
      <w:r w:rsidRPr="002666D9">
        <w:rPr>
          <w:rFonts w:eastAsia="宋体"/>
          <w:bCs/>
        </w:rPr>
        <w:t xml:space="preserve">functionalities as </w:t>
      </w:r>
      <w:r w:rsidR="00066A41">
        <w:rPr>
          <w:rFonts w:eastAsia="宋体"/>
          <w:bCs/>
        </w:rPr>
        <w:t xml:space="preserve">those of </w:t>
      </w:r>
      <w:proofErr w:type="spellStart"/>
      <w:r w:rsidRPr="002666D9">
        <w:rPr>
          <w:rFonts w:eastAsia="宋体"/>
          <w:bCs/>
        </w:rPr>
        <w:t>Uu</w:t>
      </w:r>
      <w:proofErr w:type="spellEnd"/>
      <w:r w:rsidRPr="002666D9">
        <w:rPr>
          <w:rFonts w:eastAsia="宋体"/>
          <w:bCs/>
        </w:rPr>
        <w:t xml:space="preserve"> adaptation layer, in a way to address concerns of specification workload and additional UE implementation.</w:t>
      </w:r>
    </w:p>
    <w:p w14:paraId="5C7CDF4B" w14:textId="4DA4B4D1" w:rsidR="00F17B39" w:rsidRPr="002666D9" w:rsidRDefault="00F17B39" w:rsidP="002666D9">
      <w:pPr>
        <w:numPr>
          <w:ilvl w:val="0"/>
          <w:numId w:val="18"/>
        </w:numPr>
        <w:spacing w:after="120"/>
        <w:rPr>
          <w:rFonts w:eastAsia="宋体"/>
          <w:bCs/>
        </w:rPr>
      </w:pPr>
      <w:r w:rsidRPr="002666D9">
        <w:rPr>
          <w:rFonts w:eastAsia="宋体"/>
          <w:b/>
          <w:bCs/>
        </w:rPr>
        <w:t>Configurable</w:t>
      </w:r>
      <w:r w:rsidRPr="002666D9">
        <w:rPr>
          <w:rFonts w:eastAsia="宋体"/>
          <w:bCs/>
        </w:rPr>
        <w:t>: to specify PC5 adaptation layer as configurable based on UE capability.</w:t>
      </w:r>
    </w:p>
    <w:p w14:paraId="3D8F2D1E" w14:textId="42B9A7AB" w:rsidR="00F17B39" w:rsidRPr="002666D9" w:rsidRDefault="00F17B39" w:rsidP="002666D9">
      <w:pPr>
        <w:numPr>
          <w:ilvl w:val="0"/>
          <w:numId w:val="18"/>
        </w:numPr>
        <w:spacing w:after="120"/>
        <w:rPr>
          <w:rFonts w:eastAsia="宋体"/>
          <w:bCs/>
        </w:rPr>
      </w:pPr>
      <w:r w:rsidRPr="002666D9">
        <w:rPr>
          <w:rFonts w:eastAsia="宋体"/>
          <w:b/>
          <w:bCs/>
        </w:rPr>
        <w:t>Opponent</w:t>
      </w:r>
      <w:r w:rsidRPr="002666D9">
        <w:rPr>
          <w:rFonts w:eastAsia="宋体"/>
          <w:bCs/>
        </w:rPr>
        <w:t xml:space="preserve">: to </w:t>
      </w:r>
      <w:r w:rsidR="00066A41">
        <w:rPr>
          <w:rFonts w:eastAsia="宋体"/>
          <w:bCs/>
        </w:rPr>
        <w:t>support</w:t>
      </w:r>
      <w:r w:rsidRPr="002666D9">
        <w:rPr>
          <w:rFonts w:eastAsia="宋体"/>
          <w:bCs/>
        </w:rPr>
        <w:t xml:space="preserve"> 1:1 mapping between remote UE</w:t>
      </w:r>
      <w:r w:rsidR="00066A41">
        <w:rPr>
          <w:rFonts w:eastAsia="宋体"/>
          <w:bCs/>
        </w:rPr>
        <w:t>’s</w:t>
      </w:r>
      <w:r w:rsidRPr="002666D9">
        <w:rPr>
          <w:rFonts w:eastAsia="宋体"/>
          <w:bCs/>
        </w:rPr>
        <w:t xml:space="preserve"> </w:t>
      </w:r>
      <w:proofErr w:type="spellStart"/>
      <w:r w:rsidRPr="002666D9">
        <w:rPr>
          <w:rFonts w:eastAsia="宋体"/>
          <w:bCs/>
        </w:rPr>
        <w:t>Uu</w:t>
      </w:r>
      <w:proofErr w:type="spellEnd"/>
      <w:r w:rsidRPr="002666D9">
        <w:rPr>
          <w:rFonts w:eastAsia="宋体"/>
          <w:bCs/>
        </w:rPr>
        <w:t xml:space="preserve"> radio bearer</w:t>
      </w:r>
      <w:r w:rsidR="00066A41">
        <w:rPr>
          <w:rFonts w:eastAsia="宋体"/>
          <w:bCs/>
        </w:rPr>
        <w:t>s</w:t>
      </w:r>
      <w:r w:rsidRPr="002666D9">
        <w:rPr>
          <w:rFonts w:eastAsia="宋体"/>
          <w:bCs/>
        </w:rPr>
        <w:t xml:space="preserve"> and PC5 RLC bearer</w:t>
      </w:r>
      <w:r w:rsidR="00066A41">
        <w:rPr>
          <w:rFonts w:eastAsia="宋体"/>
          <w:bCs/>
        </w:rPr>
        <w:t>s</w:t>
      </w:r>
      <w:r w:rsidRPr="002666D9">
        <w:rPr>
          <w:rFonts w:eastAsia="宋体"/>
          <w:bCs/>
        </w:rPr>
        <w:t xml:space="preserve">, without </w:t>
      </w:r>
      <w:r w:rsidR="00066A41">
        <w:rPr>
          <w:rFonts w:eastAsia="宋体"/>
          <w:bCs/>
        </w:rPr>
        <w:t xml:space="preserve">need of any </w:t>
      </w:r>
      <w:r w:rsidRPr="002666D9">
        <w:rPr>
          <w:rFonts w:eastAsia="宋体"/>
          <w:bCs/>
        </w:rPr>
        <w:t>adaptation layer header</w:t>
      </w:r>
      <w:r w:rsidR="00066A41">
        <w:rPr>
          <w:rFonts w:eastAsia="宋体"/>
          <w:bCs/>
        </w:rPr>
        <w:t>/</w:t>
      </w:r>
      <w:r w:rsidR="00154774">
        <w:rPr>
          <w:rFonts w:eastAsia="宋体"/>
          <w:bCs/>
        </w:rPr>
        <w:t>procedure</w:t>
      </w:r>
      <w:r w:rsidR="00066A41">
        <w:rPr>
          <w:rFonts w:eastAsia="宋体"/>
          <w:bCs/>
        </w:rPr>
        <w:t xml:space="preserve"> in PC5</w:t>
      </w:r>
      <w:r w:rsidRPr="002666D9">
        <w:rPr>
          <w:rFonts w:eastAsia="宋体"/>
          <w:bCs/>
        </w:rPr>
        <w:t>.</w:t>
      </w:r>
    </w:p>
    <w:p w14:paraId="38C2AED1" w14:textId="0BC71769" w:rsidR="00F6709E" w:rsidRDefault="00F17B39" w:rsidP="00F17B39">
      <w:pPr>
        <w:pStyle w:val="a0"/>
        <w:rPr>
          <w:rFonts w:eastAsia="等线"/>
          <w:lang w:eastAsia="zh-CN"/>
        </w:rPr>
      </w:pPr>
      <w:r>
        <w:rPr>
          <w:rFonts w:eastAsia="等线" w:hint="eastAsia"/>
          <w:lang w:eastAsia="zh-CN"/>
        </w:rPr>
        <w:t>I</w:t>
      </w:r>
      <w:r>
        <w:rPr>
          <w:rFonts w:eastAsia="等线"/>
          <w:lang w:eastAsia="zh-CN"/>
        </w:rPr>
        <w:t>n our understanding, the main reasons from proponents</w:t>
      </w:r>
      <w:r w:rsidR="00A43265">
        <w:rPr>
          <w:rFonts w:eastAsia="等线"/>
          <w:lang w:eastAsia="zh-CN"/>
        </w:rPr>
        <w:t xml:space="preserve"> </w:t>
      </w:r>
      <w:r w:rsidR="00F6709E">
        <w:rPr>
          <w:rFonts w:eastAsia="等线"/>
          <w:lang w:eastAsia="zh-CN"/>
        </w:rPr>
        <w:t xml:space="preserve">may </w:t>
      </w:r>
      <w:r w:rsidR="00A43265">
        <w:rPr>
          <w:rFonts w:eastAsia="等线"/>
          <w:lang w:eastAsia="zh-CN"/>
        </w:rPr>
        <w:t xml:space="preserve">focus on two </w:t>
      </w:r>
      <w:r w:rsidR="00994135">
        <w:rPr>
          <w:rFonts w:eastAsia="等线"/>
          <w:lang w:eastAsia="zh-CN"/>
        </w:rPr>
        <w:t xml:space="preserve">key </w:t>
      </w:r>
      <w:r w:rsidR="00A43265">
        <w:rPr>
          <w:rFonts w:eastAsia="等线"/>
          <w:lang w:eastAsia="zh-CN"/>
        </w:rPr>
        <w:t>points</w:t>
      </w:r>
      <w:r w:rsidR="00066A41">
        <w:rPr>
          <w:rFonts w:eastAsia="等线"/>
          <w:lang w:eastAsia="zh-CN"/>
        </w:rPr>
        <w:t xml:space="preserve"> as follows</w:t>
      </w:r>
      <w:r w:rsidR="00A43265">
        <w:rPr>
          <w:rFonts w:eastAsia="等线"/>
          <w:lang w:eastAsia="zh-CN"/>
        </w:rPr>
        <w:t xml:space="preserve">: </w:t>
      </w:r>
    </w:p>
    <w:p w14:paraId="1FB95661" w14:textId="13F89DC2" w:rsidR="00F6709E" w:rsidRDefault="00A43265" w:rsidP="002666D9">
      <w:pPr>
        <w:pStyle w:val="a0"/>
        <w:numPr>
          <w:ilvl w:val="0"/>
          <w:numId w:val="20"/>
        </w:numPr>
        <w:rPr>
          <w:szCs w:val="20"/>
        </w:rPr>
      </w:pPr>
      <w:r>
        <w:rPr>
          <w:szCs w:val="20"/>
        </w:rPr>
        <w:t>Support</w:t>
      </w:r>
      <w:r w:rsidR="00066A41">
        <w:rPr>
          <w:szCs w:val="20"/>
        </w:rPr>
        <w:t xml:space="preserve"> of</w:t>
      </w:r>
      <w:r>
        <w:rPr>
          <w:szCs w:val="20"/>
        </w:rPr>
        <w:t xml:space="preserve"> N:1 mapping for remote UE</w:t>
      </w:r>
      <w:r w:rsidR="00BD6968">
        <w:rPr>
          <w:szCs w:val="20"/>
        </w:rPr>
        <w:t>’s</w:t>
      </w:r>
      <w:r>
        <w:rPr>
          <w:szCs w:val="20"/>
        </w:rPr>
        <w:t xml:space="preserve"> </w:t>
      </w:r>
      <w:proofErr w:type="spellStart"/>
      <w:r>
        <w:rPr>
          <w:szCs w:val="20"/>
        </w:rPr>
        <w:t>Uu</w:t>
      </w:r>
      <w:proofErr w:type="spellEnd"/>
      <w:r>
        <w:rPr>
          <w:szCs w:val="20"/>
        </w:rPr>
        <w:t xml:space="preserve"> </w:t>
      </w:r>
      <w:r w:rsidR="00BD6968">
        <w:rPr>
          <w:szCs w:val="20"/>
        </w:rPr>
        <w:t xml:space="preserve">radio </w:t>
      </w:r>
      <w:r>
        <w:rPr>
          <w:szCs w:val="20"/>
        </w:rPr>
        <w:t>bearer</w:t>
      </w:r>
      <w:r w:rsidR="00BD6968">
        <w:rPr>
          <w:szCs w:val="20"/>
        </w:rPr>
        <w:t>s</w:t>
      </w:r>
      <w:r>
        <w:rPr>
          <w:szCs w:val="20"/>
        </w:rPr>
        <w:t xml:space="preserve"> to PC5 RLC channel</w:t>
      </w:r>
      <w:r w:rsidR="003F46A5">
        <w:rPr>
          <w:szCs w:val="20"/>
        </w:rPr>
        <w:t>s</w:t>
      </w:r>
      <w:r>
        <w:rPr>
          <w:szCs w:val="20"/>
        </w:rPr>
        <w:t xml:space="preserve">; </w:t>
      </w:r>
    </w:p>
    <w:p w14:paraId="24338189" w14:textId="09109AC9" w:rsidR="00F17B39" w:rsidRDefault="00A43265" w:rsidP="002666D9">
      <w:pPr>
        <w:pStyle w:val="a0"/>
        <w:numPr>
          <w:ilvl w:val="0"/>
          <w:numId w:val="20"/>
        </w:numPr>
        <w:rPr>
          <w:szCs w:val="20"/>
        </w:rPr>
      </w:pPr>
      <w:r>
        <w:rPr>
          <w:szCs w:val="20"/>
        </w:rPr>
        <w:t xml:space="preserve">Support </w:t>
      </w:r>
      <w:r w:rsidR="00066A41">
        <w:rPr>
          <w:szCs w:val="20"/>
        </w:rPr>
        <w:t xml:space="preserve">of </w:t>
      </w:r>
      <w:r>
        <w:rPr>
          <w:szCs w:val="20"/>
        </w:rPr>
        <w:t>forward compatib</w:t>
      </w:r>
      <w:r w:rsidR="00066A41">
        <w:rPr>
          <w:szCs w:val="20"/>
        </w:rPr>
        <w:t>ility for potential</w:t>
      </w:r>
      <w:r>
        <w:rPr>
          <w:szCs w:val="20"/>
        </w:rPr>
        <w:t xml:space="preserve"> features</w:t>
      </w:r>
      <w:r w:rsidR="00066A41">
        <w:rPr>
          <w:szCs w:val="20"/>
        </w:rPr>
        <w:t xml:space="preserve"> in future releases</w:t>
      </w:r>
      <w:r>
        <w:rPr>
          <w:szCs w:val="20"/>
        </w:rPr>
        <w:t>, e.g.</w:t>
      </w:r>
      <w:r w:rsidRPr="00A43265">
        <w:rPr>
          <w:szCs w:val="20"/>
        </w:rPr>
        <w:t xml:space="preserve"> </w:t>
      </w:r>
      <w:r w:rsidR="001450B0">
        <w:rPr>
          <w:szCs w:val="20"/>
        </w:rPr>
        <w:t xml:space="preserve">adaptation </w:t>
      </w:r>
      <w:r>
        <w:rPr>
          <w:szCs w:val="20"/>
        </w:rPr>
        <w:t xml:space="preserve">control PDU such as flow control, multi-hop or more complex topology and so on. </w:t>
      </w:r>
    </w:p>
    <w:p w14:paraId="66FD2462" w14:textId="3F96E86C" w:rsidR="00A22058" w:rsidRPr="00E964A8" w:rsidRDefault="00A22058" w:rsidP="00F17B39">
      <w:pPr>
        <w:pStyle w:val="a0"/>
        <w:rPr>
          <w:rFonts w:eastAsia="等线"/>
          <w:lang w:eastAsia="zh-CN"/>
        </w:rPr>
      </w:pPr>
      <w:r>
        <w:rPr>
          <w:rFonts w:eastAsia="等线" w:hint="eastAsia"/>
          <w:lang w:eastAsia="zh-CN"/>
        </w:rPr>
        <w:t>R</w:t>
      </w:r>
      <w:r>
        <w:rPr>
          <w:rFonts w:eastAsia="等线"/>
          <w:lang w:eastAsia="zh-CN"/>
        </w:rPr>
        <w:t>egarding the N:1 mapping for remote UE</w:t>
      </w:r>
      <w:r w:rsidR="00BD6968">
        <w:rPr>
          <w:rFonts w:eastAsia="等线"/>
          <w:lang w:eastAsia="zh-CN"/>
        </w:rPr>
        <w:t>’s</w:t>
      </w:r>
      <w:r>
        <w:rPr>
          <w:rFonts w:eastAsia="等线"/>
          <w:lang w:eastAsia="zh-CN"/>
        </w:rPr>
        <w:t xml:space="preserve"> </w:t>
      </w:r>
      <w:proofErr w:type="spellStart"/>
      <w:r>
        <w:rPr>
          <w:rFonts w:eastAsia="等线"/>
          <w:lang w:eastAsia="zh-CN"/>
        </w:rPr>
        <w:t>Uu</w:t>
      </w:r>
      <w:proofErr w:type="spellEnd"/>
      <w:r>
        <w:rPr>
          <w:rFonts w:eastAsia="等线"/>
          <w:lang w:eastAsia="zh-CN"/>
        </w:rPr>
        <w:t xml:space="preserve"> </w:t>
      </w:r>
      <w:r w:rsidR="00BD6968">
        <w:rPr>
          <w:rFonts w:eastAsia="等线"/>
          <w:lang w:eastAsia="zh-CN"/>
        </w:rPr>
        <w:t xml:space="preserve">radio </w:t>
      </w:r>
      <w:r>
        <w:rPr>
          <w:rFonts w:eastAsia="等线"/>
          <w:lang w:eastAsia="zh-CN"/>
        </w:rPr>
        <w:t>bearer</w:t>
      </w:r>
      <w:r w:rsidR="00BD6968">
        <w:rPr>
          <w:rFonts w:eastAsia="等线"/>
          <w:lang w:eastAsia="zh-CN"/>
        </w:rPr>
        <w:t>s</w:t>
      </w:r>
      <w:r>
        <w:rPr>
          <w:rFonts w:eastAsia="等线"/>
          <w:lang w:eastAsia="zh-CN"/>
        </w:rPr>
        <w:t xml:space="preserve"> to PC5 RLC channel</w:t>
      </w:r>
      <w:r w:rsidR="006A6B1B">
        <w:rPr>
          <w:rFonts w:eastAsia="等线"/>
          <w:lang w:eastAsia="zh-CN"/>
        </w:rPr>
        <w:t>s</w:t>
      </w:r>
      <w:r w:rsidR="00B14ABD">
        <w:rPr>
          <w:rFonts w:eastAsia="等线"/>
          <w:lang w:eastAsia="zh-CN"/>
        </w:rPr>
        <w:t xml:space="preserve">, </w:t>
      </w:r>
      <w:r w:rsidR="00994135">
        <w:rPr>
          <w:rFonts w:eastAsia="等线"/>
          <w:lang w:eastAsia="zh-CN"/>
        </w:rPr>
        <w:t xml:space="preserve">although the maximum number of logical channels in </w:t>
      </w:r>
      <w:proofErr w:type="spellStart"/>
      <w:r w:rsidR="00994135">
        <w:rPr>
          <w:rFonts w:eastAsia="等线"/>
          <w:lang w:eastAsia="zh-CN"/>
        </w:rPr>
        <w:t>Uu</w:t>
      </w:r>
      <w:proofErr w:type="spellEnd"/>
      <w:r w:rsidR="00994135">
        <w:rPr>
          <w:rFonts w:eastAsia="等线"/>
          <w:lang w:eastAsia="zh-CN"/>
        </w:rPr>
        <w:t xml:space="preserve"> link and </w:t>
      </w:r>
      <w:r w:rsidR="00BD6968">
        <w:rPr>
          <w:rFonts w:eastAsia="等线"/>
          <w:lang w:eastAsia="zh-CN"/>
        </w:rPr>
        <w:t xml:space="preserve">that in </w:t>
      </w:r>
      <w:r w:rsidR="00994135">
        <w:rPr>
          <w:rFonts w:eastAsia="等线"/>
          <w:lang w:eastAsia="zh-CN"/>
        </w:rPr>
        <w:t xml:space="preserve">PC5 link </w:t>
      </w:r>
      <w:r w:rsidR="00BD6968">
        <w:rPr>
          <w:rFonts w:eastAsia="等线"/>
          <w:lang w:eastAsia="zh-CN"/>
        </w:rPr>
        <w:t xml:space="preserve">are </w:t>
      </w:r>
      <w:r w:rsidR="00994135">
        <w:rPr>
          <w:rFonts w:eastAsia="等线"/>
          <w:lang w:eastAsia="zh-CN"/>
        </w:rPr>
        <w:t>different, i.e. 1</w:t>
      </w:r>
      <w:r w:rsidR="00E565B9">
        <w:rPr>
          <w:rFonts w:eastAsia="等线"/>
          <w:lang w:eastAsia="zh-CN"/>
        </w:rPr>
        <w:t>9</w:t>
      </w:r>
      <w:r w:rsidR="00994135">
        <w:rPr>
          <w:rFonts w:eastAsia="等线"/>
          <w:lang w:eastAsia="zh-CN"/>
        </w:rPr>
        <w:t xml:space="preserve"> LCIDs in PC5 and 32 LCID in </w:t>
      </w:r>
      <w:proofErr w:type="spellStart"/>
      <w:r w:rsidR="00994135">
        <w:rPr>
          <w:rFonts w:eastAsia="等线"/>
          <w:lang w:eastAsia="zh-CN"/>
        </w:rPr>
        <w:t>Uu</w:t>
      </w:r>
      <w:proofErr w:type="spellEnd"/>
      <w:r w:rsidR="00E565B9">
        <w:rPr>
          <w:rFonts w:eastAsia="等线"/>
          <w:lang w:eastAsia="zh-CN"/>
        </w:rPr>
        <w:t xml:space="preserve"> which include SRBs</w:t>
      </w:r>
      <w:r w:rsidR="00994135">
        <w:rPr>
          <w:rFonts w:eastAsia="等线"/>
          <w:lang w:eastAsia="zh-CN"/>
        </w:rPr>
        <w:t>,</w:t>
      </w:r>
      <w:r w:rsidR="00E27030">
        <w:rPr>
          <w:rFonts w:eastAsia="等线"/>
          <w:lang w:eastAsia="zh-CN"/>
        </w:rPr>
        <w:t xml:space="preserve"> the</w:t>
      </w:r>
      <w:r w:rsidR="00994135">
        <w:rPr>
          <w:rFonts w:eastAsia="等线"/>
          <w:lang w:eastAsia="zh-CN"/>
        </w:rPr>
        <w:t xml:space="preserve"> N:1 mapping </w:t>
      </w:r>
      <w:r w:rsidR="00E27030">
        <w:rPr>
          <w:rFonts w:eastAsia="等线"/>
          <w:lang w:eastAsia="zh-CN"/>
        </w:rPr>
        <w:t xml:space="preserve">as argued by companies </w:t>
      </w:r>
      <w:r w:rsidR="00146A8F">
        <w:rPr>
          <w:rFonts w:eastAsia="等线"/>
          <w:lang w:eastAsia="zh-CN"/>
        </w:rPr>
        <w:t xml:space="preserve">can </w:t>
      </w:r>
      <w:r w:rsidR="00E27030">
        <w:rPr>
          <w:rFonts w:eastAsia="等线"/>
          <w:lang w:eastAsia="zh-CN"/>
        </w:rPr>
        <w:t xml:space="preserve">still </w:t>
      </w:r>
      <w:r w:rsidR="00146A8F">
        <w:rPr>
          <w:rFonts w:eastAsia="等线"/>
          <w:lang w:eastAsia="zh-CN"/>
        </w:rPr>
        <w:t>be e</w:t>
      </w:r>
      <w:r w:rsidR="0018792F">
        <w:rPr>
          <w:rFonts w:eastAsia="等线"/>
          <w:lang w:eastAsia="zh-CN"/>
        </w:rPr>
        <w:t>vitable</w:t>
      </w:r>
      <w:r w:rsidR="00994135">
        <w:rPr>
          <w:rFonts w:eastAsia="等线"/>
          <w:lang w:eastAsia="zh-CN"/>
        </w:rPr>
        <w:t>.</w:t>
      </w:r>
      <w:r w:rsidR="00E964A8">
        <w:rPr>
          <w:rFonts w:eastAsia="等线"/>
          <w:lang w:eastAsia="zh-CN"/>
        </w:rPr>
        <w:t xml:space="preserve"> </w:t>
      </w:r>
      <w:r w:rsidR="00E27030">
        <w:rPr>
          <w:rFonts w:eastAsia="等线"/>
          <w:lang w:eastAsia="zh-CN"/>
        </w:rPr>
        <w:t xml:space="preserve">Specifically, </w:t>
      </w:r>
      <w:r w:rsidR="006A6B1B">
        <w:rPr>
          <w:rFonts w:eastAsia="等线"/>
          <w:lang w:eastAsia="zh-CN"/>
        </w:rPr>
        <w:t xml:space="preserve">current </w:t>
      </w:r>
      <w:r w:rsidR="00E27030">
        <w:rPr>
          <w:rFonts w:eastAsia="等线"/>
          <w:lang w:eastAsia="zh-CN"/>
        </w:rPr>
        <w:t xml:space="preserve">use of only </w:t>
      </w:r>
      <w:r w:rsidR="00E964A8">
        <w:rPr>
          <w:rFonts w:eastAsia="等线"/>
          <w:lang w:eastAsia="zh-CN"/>
        </w:rPr>
        <w:t>16</w:t>
      </w:r>
      <w:r w:rsidR="00E27030">
        <w:rPr>
          <w:rFonts w:eastAsia="等线"/>
          <w:lang w:eastAsia="zh-CN"/>
        </w:rPr>
        <w:t xml:space="preserve"> LCIDs for </w:t>
      </w:r>
      <w:r w:rsidR="00E964A8">
        <w:rPr>
          <w:rFonts w:eastAsia="等线"/>
          <w:lang w:eastAsia="zh-CN"/>
        </w:rPr>
        <w:t>DRBs in SL is</w:t>
      </w:r>
      <w:r w:rsidR="00E27030">
        <w:rPr>
          <w:rFonts w:eastAsia="等线"/>
          <w:lang w:eastAsia="zh-CN"/>
        </w:rPr>
        <w:t xml:space="preserve"> </w:t>
      </w:r>
      <w:r w:rsidR="00E964A8">
        <w:rPr>
          <w:rFonts w:eastAsia="等线"/>
          <w:lang w:eastAsia="zh-CN"/>
        </w:rPr>
        <w:t xml:space="preserve">just </w:t>
      </w:r>
      <w:r w:rsidR="00566073">
        <w:rPr>
          <w:rFonts w:eastAsia="等线"/>
          <w:lang w:eastAsia="zh-CN"/>
        </w:rPr>
        <w:t xml:space="preserve">because no more service </w:t>
      </w:r>
      <w:r w:rsidR="00E964A8">
        <w:rPr>
          <w:rFonts w:eastAsia="等线"/>
          <w:lang w:eastAsia="zh-CN"/>
        </w:rPr>
        <w:t>requirement</w:t>
      </w:r>
      <w:r w:rsidR="00566073">
        <w:rPr>
          <w:rFonts w:eastAsia="等线"/>
          <w:lang w:eastAsia="zh-CN"/>
        </w:rPr>
        <w:t xml:space="preserve">s </w:t>
      </w:r>
      <w:r w:rsidR="00E27030">
        <w:rPr>
          <w:rFonts w:eastAsia="等线"/>
          <w:lang w:eastAsia="zh-CN"/>
        </w:rPr>
        <w:t xml:space="preserve">than that was identified </w:t>
      </w:r>
      <w:r w:rsidR="00566073">
        <w:rPr>
          <w:rFonts w:eastAsia="等线"/>
          <w:lang w:eastAsia="zh-CN"/>
        </w:rPr>
        <w:t xml:space="preserve">in </w:t>
      </w:r>
      <w:r w:rsidR="00E27030">
        <w:rPr>
          <w:rFonts w:eastAsia="等线"/>
          <w:lang w:eastAsia="zh-CN"/>
        </w:rPr>
        <w:t xml:space="preserve">Rel-16 NR </w:t>
      </w:r>
      <w:r w:rsidR="00566073">
        <w:rPr>
          <w:rFonts w:eastAsia="等线"/>
          <w:lang w:eastAsia="zh-CN"/>
        </w:rPr>
        <w:t>SL</w:t>
      </w:r>
      <w:r w:rsidR="00E27030">
        <w:rPr>
          <w:rFonts w:eastAsia="等线"/>
          <w:lang w:eastAsia="zh-CN"/>
        </w:rPr>
        <w:t xml:space="preserve"> design</w:t>
      </w:r>
      <w:r w:rsidR="00566073">
        <w:rPr>
          <w:rFonts w:eastAsia="等线"/>
          <w:lang w:eastAsia="zh-CN"/>
        </w:rPr>
        <w:t xml:space="preserve">. </w:t>
      </w:r>
      <w:r w:rsidR="00E27030">
        <w:rPr>
          <w:rFonts w:eastAsia="等线"/>
          <w:lang w:eastAsia="zh-CN"/>
        </w:rPr>
        <w:t xml:space="preserve">Apparently, if </w:t>
      </w:r>
      <w:r w:rsidR="00E964A8">
        <w:rPr>
          <w:rFonts w:eastAsia="等线"/>
          <w:lang w:eastAsia="zh-CN"/>
        </w:rPr>
        <w:t>needed, the maximum number</w:t>
      </w:r>
      <w:r w:rsidR="00E27030">
        <w:rPr>
          <w:rFonts w:eastAsia="等线"/>
          <w:lang w:eastAsia="zh-CN"/>
        </w:rPr>
        <w:t xml:space="preserve"> of supported SL DRBs</w:t>
      </w:r>
      <w:r w:rsidR="00E964A8">
        <w:rPr>
          <w:rFonts w:eastAsia="等线"/>
          <w:lang w:eastAsia="zh-CN"/>
        </w:rPr>
        <w:t xml:space="preserve"> between </w:t>
      </w:r>
      <w:r w:rsidR="00E27030">
        <w:rPr>
          <w:rFonts w:eastAsia="等线"/>
          <w:lang w:eastAsia="zh-CN"/>
        </w:rPr>
        <w:t xml:space="preserve">the </w:t>
      </w:r>
      <w:r w:rsidR="00E964A8">
        <w:rPr>
          <w:rFonts w:eastAsia="等线"/>
          <w:lang w:eastAsia="zh-CN"/>
        </w:rPr>
        <w:t>remote UE and relay UE can be extended to 32</w:t>
      </w:r>
      <w:r w:rsidR="00E27030">
        <w:rPr>
          <w:rFonts w:eastAsia="等线"/>
          <w:lang w:eastAsia="zh-CN"/>
        </w:rPr>
        <w:t xml:space="preserve"> by occupying the reserved LCID values for SL-SCH</w:t>
      </w:r>
      <w:r w:rsidR="00E964A8">
        <w:rPr>
          <w:rFonts w:eastAsia="等线" w:hint="eastAsia"/>
          <w:lang w:eastAsia="zh-CN"/>
        </w:rPr>
        <w:t>,</w:t>
      </w:r>
      <w:r w:rsidR="00E964A8">
        <w:rPr>
          <w:rFonts w:eastAsia="等线"/>
          <w:lang w:eastAsia="zh-CN"/>
        </w:rPr>
        <w:t xml:space="preserve"> where there are no technical barriers </w:t>
      </w:r>
      <w:r w:rsidR="00E27030">
        <w:rPr>
          <w:rFonts w:eastAsia="等线"/>
          <w:lang w:eastAsia="zh-CN"/>
        </w:rPr>
        <w:t>to do so</w:t>
      </w:r>
      <w:r w:rsidR="00E964A8">
        <w:rPr>
          <w:rFonts w:eastAsia="等线"/>
          <w:lang w:eastAsia="zh-CN"/>
        </w:rPr>
        <w:t xml:space="preserve">. </w:t>
      </w:r>
    </w:p>
    <w:p w14:paraId="1869A59C" w14:textId="77777777" w:rsidR="001450B0" w:rsidRDefault="001450B0" w:rsidP="001450B0">
      <w:pPr>
        <w:pStyle w:val="TH"/>
        <w:rPr>
          <w:noProof/>
          <w:lang w:eastAsia="ko-KR"/>
        </w:rPr>
      </w:pPr>
      <w:r>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450B0" w14:paraId="4ADEBCE9" w14:textId="77777777" w:rsidTr="001450B0">
        <w:trPr>
          <w:jc w:val="center"/>
        </w:trPr>
        <w:tc>
          <w:tcPr>
            <w:tcW w:w="1701" w:type="dxa"/>
            <w:tcBorders>
              <w:top w:val="single" w:sz="4" w:space="0" w:color="auto"/>
              <w:left w:val="single" w:sz="4" w:space="0" w:color="auto"/>
              <w:bottom w:val="single" w:sz="4" w:space="0" w:color="auto"/>
              <w:right w:val="single" w:sz="4" w:space="0" w:color="auto"/>
            </w:tcBorders>
            <w:hideMark/>
          </w:tcPr>
          <w:p w14:paraId="28031BA1" w14:textId="77777777" w:rsidR="001450B0" w:rsidRDefault="001450B0">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1A47ADAE" w14:textId="77777777" w:rsidR="001450B0" w:rsidRDefault="001450B0">
            <w:pPr>
              <w:pStyle w:val="TAH"/>
              <w:rPr>
                <w:noProof/>
                <w:lang w:eastAsia="ko-KR"/>
              </w:rPr>
            </w:pPr>
            <w:r>
              <w:rPr>
                <w:noProof/>
                <w:lang w:eastAsia="ko-KR"/>
              </w:rPr>
              <w:t>LCID values</w:t>
            </w:r>
          </w:p>
        </w:tc>
      </w:tr>
      <w:tr w:rsidR="001450B0" w14:paraId="1D9A091E" w14:textId="77777777" w:rsidTr="001450B0">
        <w:trPr>
          <w:jc w:val="center"/>
        </w:trPr>
        <w:tc>
          <w:tcPr>
            <w:tcW w:w="1701" w:type="dxa"/>
            <w:tcBorders>
              <w:top w:val="single" w:sz="4" w:space="0" w:color="auto"/>
              <w:left w:val="single" w:sz="4" w:space="0" w:color="auto"/>
              <w:bottom w:val="single" w:sz="4" w:space="0" w:color="auto"/>
              <w:right w:val="single" w:sz="4" w:space="0" w:color="auto"/>
            </w:tcBorders>
            <w:hideMark/>
          </w:tcPr>
          <w:p w14:paraId="5E02022C" w14:textId="77777777" w:rsidR="001450B0" w:rsidRDefault="001450B0">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0E1A2F6C" w14:textId="77777777" w:rsidR="001450B0" w:rsidRDefault="001450B0">
            <w:pPr>
              <w:pStyle w:val="TAL"/>
              <w:rPr>
                <w:noProof/>
                <w:lang w:eastAsia="ko-KR"/>
              </w:rPr>
            </w:pPr>
            <w:r>
              <w:rPr>
                <w:noProof/>
                <w:lang w:eastAsia="ko-KR"/>
              </w:rPr>
              <w:t>CCCH</w:t>
            </w:r>
          </w:p>
        </w:tc>
      </w:tr>
      <w:tr w:rsidR="001450B0" w14:paraId="155C5CAD" w14:textId="77777777" w:rsidTr="001450B0">
        <w:trPr>
          <w:jc w:val="center"/>
        </w:trPr>
        <w:tc>
          <w:tcPr>
            <w:tcW w:w="1701" w:type="dxa"/>
            <w:tcBorders>
              <w:top w:val="single" w:sz="4" w:space="0" w:color="auto"/>
              <w:left w:val="single" w:sz="4" w:space="0" w:color="auto"/>
              <w:bottom w:val="single" w:sz="4" w:space="0" w:color="auto"/>
              <w:right w:val="single" w:sz="4" w:space="0" w:color="auto"/>
            </w:tcBorders>
            <w:hideMark/>
          </w:tcPr>
          <w:p w14:paraId="395C974B" w14:textId="77777777" w:rsidR="001450B0" w:rsidRDefault="001450B0">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3024F875" w14:textId="77777777" w:rsidR="001450B0" w:rsidRDefault="001450B0">
            <w:pPr>
              <w:pStyle w:val="TAL"/>
              <w:rPr>
                <w:noProof/>
                <w:lang w:eastAsia="ko-KR"/>
              </w:rPr>
            </w:pPr>
            <w:r>
              <w:rPr>
                <w:noProof/>
                <w:lang w:eastAsia="ko-KR"/>
              </w:rPr>
              <w:t>Identity of the logical channel</w:t>
            </w:r>
          </w:p>
        </w:tc>
      </w:tr>
      <w:tr w:rsidR="001450B0" w14:paraId="5D0C4F06" w14:textId="77777777" w:rsidTr="001450B0">
        <w:trPr>
          <w:jc w:val="center"/>
        </w:trPr>
        <w:tc>
          <w:tcPr>
            <w:tcW w:w="1701" w:type="dxa"/>
            <w:tcBorders>
              <w:top w:val="single" w:sz="4" w:space="0" w:color="auto"/>
              <w:left w:val="single" w:sz="4" w:space="0" w:color="auto"/>
              <w:bottom w:val="single" w:sz="4" w:space="0" w:color="auto"/>
              <w:right w:val="single" w:sz="4" w:space="0" w:color="auto"/>
            </w:tcBorders>
            <w:hideMark/>
          </w:tcPr>
          <w:p w14:paraId="135C06DB" w14:textId="77777777" w:rsidR="001450B0" w:rsidRDefault="001450B0">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4C7FC744" w14:textId="77777777" w:rsidR="001450B0" w:rsidRDefault="001450B0">
            <w:pPr>
              <w:pStyle w:val="TAL"/>
              <w:rPr>
                <w:noProof/>
                <w:lang w:eastAsia="ko-KR"/>
              </w:rPr>
            </w:pPr>
            <w:r>
              <w:rPr>
                <w:noProof/>
                <w:lang w:eastAsia="ko-KR"/>
              </w:rPr>
              <w:t>Extended logical channel ID field (two-octet eLCID field)</w:t>
            </w:r>
          </w:p>
        </w:tc>
      </w:tr>
      <w:tr w:rsidR="001450B0" w14:paraId="30E13DAD" w14:textId="77777777" w:rsidTr="001450B0">
        <w:trPr>
          <w:jc w:val="center"/>
        </w:trPr>
        <w:tc>
          <w:tcPr>
            <w:tcW w:w="1701" w:type="dxa"/>
            <w:tcBorders>
              <w:top w:val="single" w:sz="4" w:space="0" w:color="auto"/>
              <w:left w:val="single" w:sz="4" w:space="0" w:color="auto"/>
              <w:bottom w:val="single" w:sz="4" w:space="0" w:color="auto"/>
              <w:right w:val="single" w:sz="4" w:space="0" w:color="auto"/>
            </w:tcBorders>
            <w:hideMark/>
          </w:tcPr>
          <w:p w14:paraId="3C40726B" w14:textId="77777777" w:rsidR="001450B0" w:rsidRDefault="001450B0">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0F725987" w14:textId="77777777" w:rsidR="001450B0" w:rsidRDefault="001450B0">
            <w:pPr>
              <w:pStyle w:val="TAL"/>
              <w:rPr>
                <w:noProof/>
                <w:lang w:eastAsia="ko-KR"/>
              </w:rPr>
            </w:pPr>
            <w:r>
              <w:rPr>
                <w:noProof/>
                <w:lang w:eastAsia="ko-KR"/>
              </w:rPr>
              <w:t>Extended logical channel ID field (one-octet eLCID field)</w:t>
            </w:r>
          </w:p>
        </w:tc>
      </w:tr>
    </w:tbl>
    <w:p w14:paraId="4C07E113" w14:textId="77777777" w:rsidR="001450B0" w:rsidRDefault="001450B0" w:rsidP="00F17B39">
      <w:pPr>
        <w:pStyle w:val="a0"/>
        <w:rPr>
          <w:rFonts w:eastAsia="等线"/>
          <w:lang w:eastAsia="zh-CN"/>
        </w:rPr>
      </w:pPr>
    </w:p>
    <w:p w14:paraId="65527DD3" w14:textId="77777777" w:rsidR="00E565B9" w:rsidRDefault="00E565B9" w:rsidP="00E565B9">
      <w:pPr>
        <w:pStyle w:val="TH"/>
        <w:rPr>
          <w:noProof/>
          <w:lang w:eastAsia="zh-CN"/>
        </w:rPr>
      </w:pPr>
      <w:r>
        <w:rPr>
          <w:noProof/>
        </w:rPr>
        <w:t xml:space="preserve">Table 6.2.4-1 Values of LCID for </w:t>
      </w:r>
      <w:r>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565B9" w14:paraId="25BAC06F"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28B20562" w14:textId="77777777" w:rsidR="00E565B9" w:rsidRDefault="00E565B9">
            <w:pPr>
              <w:pStyle w:val="TAH"/>
              <w:rPr>
                <w:noProof/>
                <w:lang w:eastAsia="ko-KR"/>
              </w:rPr>
            </w:pPr>
            <w:r>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5085527F" w14:textId="77777777" w:rsidR="00E565B9" w:rsidRDefault="00E565B9">
            <w:pPr>
              <w:pStyle w:val="TAH"/>
              <w:rPr>
                <w:noProof/>
                <w:lang w:eastAsia="ko-KR"/>
              </w:rPr>
            </w:pPr>
            <w:r>
              <w:rPr>
                <w:noProof/>
                <w:lang w:eastAsia="ko-KR"/>
              </w:rPr>
              <w:t>LCID values</w:t>
            </w:r>
          </w:p>
        </w:tc>
      </w:tr>
      <w:tr w:rsidR="00E565B9" w14:paraId="649D6ED6"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08752431" w14:textId="77777777" w:rsidR="00E565B9" w:rsidRDefault="00E565B9">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10FA1251" w14:textId="77777777" w:rsidR="00E565B9" w:rsidRDefault="00E565B9">
            <w:pPr>
              <w:pStyle w:val="TAC"/>
              <w:rPr>
                <w:noProof/>
                <w:lang w:eastAsia="zh-CN"/>
              </w:rPr>
            </w:pPr>
            <w:r>
              <w:rPr>
                <w:noProof/>
                <w:lang w:eastAsia="zh-CN"/>
              </w:rPr>
              <w:t>SCCH carrying PC5-S messages that are not protected</w:t>
            </w:r>
          </w:p>
        </w:tc>
      </w:tr>
      <w:tr w:rsidR="00E565B9" w14:paraId="58CBDDD3"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06B1F78A" w14:textId="77777777" w:rsidR="00E565B9" w:rsidRDefault="00E565B9">
            <w:pPr>
              <w:pStyle w:val="TAC"/>
              <w:rPr>
                <w:rFonts w:eastAsia="Malgun Gothic"/>
                <w:noProof/>
                <w:lang w:eastAsia="ko-KR"/>
              </w:rPr>
            </w:pPr>
            <w:r>
              <w:rPr>
                <w:rFonts w:eastAsia="Malgun Gothic"/>
                <w:noProof/>
                <w:lang w:eastAsia="ko-KR"/>
              </w:rPr>
              <w:t>1</w:t>
            </w:r>
          </w:p>
        </w:tc>
        <w:tc>
          <w:tcPr>
            <w:tcW w:w="5670" w:type="dxa"/>
            <w:tcBorders>
              <w:top w:val="single" w:sz="4" w:space="0" w:color="auto"/>
              <w:left w:val="single" w:sz="4" w:space="0" w:color="auto"/>
              <w:bottom w:val="single" w:sz="4" w:space="0" w:color="auto"/>
              <w:right w:val="single" w:sz="4" w:space="0" w:color="auto"/>
            </w:tcBorders>
            <w:hideMark/>
          </w:tcPr>
          <w:p w14:paraId="74721CE8" w14:textId="77777777" w:rsidR="00E565B9" w:rsidRDefault="00E565B9">
            <w:pPr>
              <w:pStyle w:val="TAC"/>
              <w:rPr>
                <w:noProof/>
                <w:lang w:eastAsia="zh-CN"/>
              </w:rPr>
            </w:pPr>
            <w:r>
              <w:rPr>
                <w:noProof/>
                <w:lang w:eastAsia="zh-CN"/>
              </w:rPr>
              <w:t xml:space="preserve">SCCH carrying PC5-S messages </w:t>
            </w:r>
            <w:r>
              <w:rPr>
                <w:noProof/>
                <w:lang w:eastAsia="ko-KR"/>
              </w:rPr>
              <w:t>"</w:t>
            </w:r>
            <w:r>
              <w:rPr>
                <w:noProof/>
                <w:lang w:eastAsia="zh-CN"/>
              </w:rPr>
              <w:t>Direct Security Mode Command</w:t>
            </w:r>
            <w:r>
              <w:rPr>
                <w:noProof/>
                <w:lang w:eastAsia="ko-KR"/>
              </w:rPr>
              <w:t>"</w:t>
            </w:r>
            <w:r>
              <w:rPr>
                <w:noProof/>
                <w:lang w:eastAsia="zh-CN"/>
              </w:rPr>
              <w:t xml:space="preserve"> and </w:t>
            </w:r>
            <w:r>
              <w:rPr>
                <w:noProof/>
                <w:lang w:eastAsia="ko-KR"/>
              </w:rPr>
              <w:t>"Direct Security Mode Complete"</w:t>
            </w:r>
          </w:p>
        </w:tc>
      </w:tr>
      <w:tr w:rsidR="00E565B9" w14:paraId="13909F51"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2009D713" w14:textId="77777777" w:rsidR="00E565B9" w:rsidRDefault="00E565B9">
            <w:pPr>
              <w:pStyle w:val="TAC"/>
              <w:rPr>
                <w:rFonts w:eastAsia="Malgun Gothic"/>
                <w:noProof/>
                <w:lang w:eastAsia="ko-KR"/>
              </w:rPr>
            </w:pPr>
            <w:r>
              <w:rPr>
                <w:rFonts w:eastAsia="Malgun Gothic"/>
                <w:noProof/>
                <w:lang w:eastAsia="ko-KR"/>
              </w:rPr>
              <w:t>2</w:t>
            </w:r>
          </w:p>
        </w:tc>
        <w:tc>
          <w:tcPr>
            <w:tcW w:w="5670" w:type="dxa"/>
            <w:tcBorders>
              <w:top w:val="single" w:sz="4" w:space="0" w:color="auto"/>
              <w:left w:val="single" w:sz="4" w:space="0" w:color="auto"/>
              <w:bottom w:val="single" w:sz="4" w:space="0" w:color="auto"/>
              <w:right w:val="single" w:sz="4" w:space="0" w:color="auto"/>
            </w:tcBorders>
            <w:hideMark/>
          </w:tcPr>
          <w:p w14:paraId="348CAB33" w14:textId="77777777" w:rsidR="00E565B9" w:rsidRDefault="00E565B9">
            <w:pPr>
              <w:pStyle w:val="TAC"/>
              <w:rPr>
                <w:noProof/>
                <w:lang w:eastAsia="zh-CN"/>
              </w:rPr>
            </w:pPr>
            <w:r>
              <w:rPr>
                <w:noProof/>
                <w:lang w:eastAsia="zh-CN"/>
              </w:rPr>
              <w:t>SCCH carrying other PC5-S messages that are protected</w:t>
            </w:r>
          </w:p>
        </w:tc>
      </w:tr>
      <w:tr w:rsidR="00E565B9" w14:paraId="252BE3B6"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2E3CAD76" w14:textId="77777777" w:rsidR="00E565B9" w:rsidRDefault="00E565B9">
            <w:pPr>
              <w:pStyle w:val="TAC"/>
              <w:rPr>
                <w:rFonts w:eastAsia="Malgun Gothic"/>
                <w:noProof/>
                <w:lang w:eastAsia="ko-KR"/>
              </w:rPr>
            </w:pPr>
            <w:r>
              <w:rPr>
                <w:rFonts w:eastAsia="Malgun Gothic"/>
                <w:noProof/>
                <w:lang w:eastAsia="ko-KR"/>
              </w:rPr>
              <w:t>3</w:t>
            </w:r>
          </w:p>
        </w:tc>
        <w:tc>
          <w:tcPr>
            <w:tcW w:w="5670" w:type="dxa"/>
            <w:tcBorders>
              <w:top w:val="single" w:sz="4" w:space="0" w:color="auto"/>
              <w:left w:val="single" w:sz="4" w:space="0" w:color="auto"/>
              <w:bottom w:val="single" w:sz="4" w:space="0" w:color="auto"/>
              <w:right w:val="single" w:sz="4" w:space="0" w:color="auto"/>
            </w:tcBorders>
            <w:hideMark/>
          </w:tcPr>
          <w:p w14:paraId="68D742D5" w14:textId="77777777" w:rsidR="00E565B9" w:rsidRDefault="00E565B9">
            <w:pPr>
              <w:pStyle w:val="TAC"/>
              <w:rPr>
                <w:rFonts w:eastAsia="Malgun Gothic"/>
                <w:noProof/>
                <w:lang w:eastAsia="ko-KR"/>
              </w:rPr>
            </w:pPr>
            <w:r>
              <w:rPr>
                <w:rFonts w:eastAsia="Malgun Gothic"/>
                <w:noProof/>
                <w:lang w:eastAsia="ko-KR"/>
              </w:rPr>
              <w:t>SCCH carrying PC5-RRC messages</w:t>
            </w:r>
          </w:p>
        </w:tc>
      </w:tr>
      <w:tr w:rsidR="00E565B9" w14:paraId="3EC04A71"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1FCB7A09" w14:textId="77777777" w:rsidR="00E565B9" w:rsidRDefault="00E565B9">
            <w:pPr>
              <w:pStyle w:val="TAC"/>
              <w:rPr>
                <w:noProof/>
                <w:lang w:eastAsia="ko-KR"/>
              </w:rPr>
            </w:pPr>
            <w:r>
              <w:rPr>
                <w:noProof/>
                <w:lang w:eastAsia="ko-KR"/>
              </w:rPr>
              <w:t>4–19</w:t>
            </w:r>
          </w:p>
        </w:tc>
        <w:tc>
          <w:tcPr>
            <w:tcW w:w="5670" w:type="dxa"/>
            <w:tcBorders>
              <w:top w:val="single" w:sz="4" w:space="0" w:color="auto"/>
              <w:left w:val="single" w:sz="4" w:space="0" w:color="auto"/>
              <w:bottom w:val="single" w:sz="4" w:space="0" w:color="auto"/>
              <w:right w:val="single" w:sz="4" w:space="0" w:color="auto"/>
            </w:tcBorders>
            <w:hideMark/>
          </w:tcPr>
          <w:p w14:paraId="5C157898" w14:textId="77777777" w:rsidR="00E565B9" w:rsidRDefault="00E565B9">
            <w:pPr>
              <w:pStyle w:val="TAC"/>
              <w:rPr>
                <w:noProof/>
                <w:lang w:eastAsia="zh-CN"/>
              </w:rPr>
            </w:pPr>
            <w:r>
              <w:rPr>
                <w:noProof/>
                <w:lang w:eastAsia="zh-CN"/>
              </w:rPr>
              <w:t>Identity of the logical channel</w:t>
            </w:r>
          </w:p>
        </w:tc>
      </w:tr>
      <w:tr w:rsidR="00E565B9" w14:paraId="7507C002"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71F4A81D" w14:textId="77777777" w:rsidR="00E565B9" w:rsidRPr="00E964A8" w:rsidRDefault="00E565B9">
            <w:pPr>
              <w:pStyle w:val="TAC"/>
              <w:rPr>
                <w:noProof/>
                <w:highlight w:val="yellow"/>
                <w:lang w:eastAsia="ko-KR"/>
              </w:rPr>
            </w:pPr>
            <w:r w:rsidRPr="00E964A8">
              <w:rPr>
                <w:noProof/>
                <w:highlight w:val="yellow"/>
                <w:lang w:eastAsia="ko-KR"/>
              </w:rPr>
              <w:t>20–61</w:t>
            </w:r>
          </w:p>
        </w:tc>
        <w:tc>
          <w:tcPr>
            <w:tcW w:w="5670" w:type="dxa"/>
            <w:tcBorders>
              <w:top w:val="single" w:sz="4" w:space="0" w:color="auto"/>
              <w:left w:val="single" w:sz="4" w:space="0" w:color="auto"/>
              <w:bottom w:val="single" w:sz="4" w:space="0" w:color="auto"/>
              <w:right w:val="single" w:sz="4" w:space="0" w:color="auto"/>
            </w:tcBorders>
            <w:hideMark/>
          </w:tcPr>
          <w:p w14:paraId="51E26349" w14:textId="77777777" w:rsidR="00E565B9" w:rsidRPr="00E964A8" w:rsidRDefault="00E565B9">
            <w:pPr>
              <w:pStyle w:val="TAC"/>
              <w:rPr>
                <w:noProof/>
                <w:highlight w:val="yellow"/>
                <w:lang w:eastAsia="zh-CN"/>
              </w:rPr>
            </w:pPr>
            <w:r w:rsidRPr="00E964A8">
              <w:rPr>
                <w:noProof/>
                <w:highlight w:val="yellow"/>
                <w:lang w:eastAsia="zh-CN"/>
              </w:rPr>
              <w:t>Reserved</w:t>
            </w:r>
          </w:p>
        </w:tc>
      </w:tr>
      <w:tr w:rsidR="00E565B9" w14:paraId="21DA3EC0"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455DFA6C" w14:textId="77777777" w:rsidR="00E565B9" w:rsidRDefault="00E565B9">
            <w:pPr>
              <w:pStyle w:val="TAC"/>
              <w:rPr>
                <w:rFonts w:eastAsia="Malgun Gothic"/>
                <w:noProof/>
                <w:lang w:eastAsia="ko-KR"/>
              </w:rPr>
            </w:pPr>
            <w:r>
              <w:rPr>
                <w:rFonts w:eastAsia="Malgun Gothic"/>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415CD814" w14:textId="77777777" w:rsidR="00E565B9" w:rsidRDefault="00E565B9">
            <w:pPr>
              <w:pStyle w:val="TAC"/>
              <w:rPr>
                <w:rFonts w:eastAsia="Malgun Gothic"/>
                <w:noProof/>
                <w:lang w:eastAsia="ko-KR"/>
              </w:rPr>
            </w:pPr>
            <w:r>
              <w:rPr>
                <w:rFonts w:eastAsia="Malgun Gothic"/>
                <w:noProof/>
                <w:lang w:eastAsia="ko-KR"/>
              </w:rPr>
              <w:t>Sidelink CSI Reporting</w:t>
            </w:r>
          </w:p>
        </w:tc>
      </w:tr>
      <w:tr w:rsidR="00E565B9" w14:paraId="04062774"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4CA60A2A" w14:textId="77777777" w:rsidR="00E565B9" w:rsidRDefault="00E565B9">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18E0D2DD" w14:textId="77777777" w:rsidR="00E565B9" w:rsidRDefault="00E565B9">
            <w:pPr>
              <w:pStyle w:val="TAC"/>
              <w:rPr>
                <w:noProof/>
                <w:lang w:eastAsia="zh-CN"/>
              </w:rPr>
            </w:pPr>
            <w:r>
              <w:rPr>
                <w:noProof/>
                <w:lang w:eastAsia="zh-CN"/>
              </w:rPr>
              <w:t>Padding</w:t>
            </w:r>
          </w:p>
        </w:tc>
      </w:tr>
    </w:tbl>
    <w:p w14:paraId="7B244555" w14:textId="386A80EB" w:rsidR="00722BB4" w:rsidRPr="00722BB4" w:rsidRDefault="00722BB4" w:rsidP="003F2E5A">
      <w:pPr>
        <w:pStyle w:val="a0"/>
        <w:spacing w:before="120"/>
        <w:rPr>
          <w:rFonts w:eastAsia="等线"/>
          <w:lang w:eastAsia="zh-CN"/>
        </w:rPr>
      </w:pPr>
      <w:r w:rsidRPr="00722BB4">
        <w:rPr>
          <w:rFonts w:eastAsia="等线"/>
          <w:lang w:eastAsia="zh-CN"/>
        </w:rPr>
        <w:t>Hence,</w:t>
      </w:r>
      <w:r w:rsidR="00E27030">
        <w:rPr>
          <w:rFonts w:eastAsia="等线"/>
          <w:lang w:eastAsia="zh-CN"/>
        </w:rPr>
        <w:t xml:space="preserve"> we have the following observation based on above analyses:</w:t>
      </w:r>
    </w:p>
    <w:p w14:paraId="3984D6EC" w14:textId="6AFFF506" w:rsidR="007722AF" w:rsidRPr="00042D2B" w:rsidRDefault="007722AF" w:rsidP="002666D9">
      <w:pPr>
        <w:pStyle w:val="Observation"/>
        <w:numPr>
          <w:ilvl w:val="0"/>
          <w:numId w:val="22"/>
        </w:numPr>
        <w:tabs>
          <w:tab w:val="clear" w:pos="850"/>
          <w:tab w:val="clear" w:pos="1000"/>
        </w:tabs>
        <w:spacing w:before="180" w:after="180"/>
        <w:ind w:left="1701" w:hanging="1701"/>
        <w:rPr>
          <w:rFonts w:ascii="Times New Roman" w:eastAsia="宋体" w:hAnsi="Times New Roman"/>
          <w:b w:val="0"/>
          <w:lang w:eastAsia="zh-CN"/>
        </w:rPr>
      </w:pPr>
      <w:r w:rsidRPr="00042D2B">
        <w:rPr>
          <w:rFonts w:ascii="Times New Roman" w:eastAsia="宋体" w:hAnsi="Times New Roman"/>
          <w:bCs w:val="0"/>
          <w:lang w:eastAsia="zh-CN"/>
        </w:rPr>
        <w:t xml:space="preserve">Extension of maximum number of LCIDs for SL-SCH in </w:t>
      </w:r>
      <w:r w:rsidR="006A6B1B">
        <w:rPr>
          <w:rFonts w:ascii="Times New Roman" w:eastAsia="宋体" w:hAnsi="Times New Roman"/>
          <w:bCs w:val="0"/>
          <w:lang w:eastAsia="zh-CN"/>
        </w:rPr>
        <w:t xml:space="preserve">SL </w:t>
      </w:r>
      <w:r w:rsidRPr="00042D2B">
        <w:rPr>
          <w:rFonts w:ascii="Times New Roman" w:eastAsia="宋体" w:hAnsi="Times New Roman"/>
          <w:bCs w:val="0"/>
          <w:lang w:eastAsia="zh-CN"/>
        </w:rPr>
        <w:t>relay architecture is feasible</w:t>
      </w:r>
      <w:r w:rsidR="00E27030">
        <w:rPr>
          <w:rFonts w:ascii="Times New Roman" w:eastAsia="宋体" w:hAnsi="Times New Roman"/>
          <w:bCs w:val="0"/>
          <w:lang w:eastAsia="zh-CN"/>
        </w:rPr>
        <w:t xml:space="preserve"> to support 1:1 mapping between the </w:t>
      </w:r>
      <w:r w:rsidR="009A27D1">
        <w:rPr>
          <w:rFonts w:ascii="Times New Roman" w:eastAsia="宋体" w:hAnsi="Times New Roman"/>
          <w:bCs w:val="0"/>
          <w:lang w:eastAsia="zh-CN"/>
        </w:rPr>
        <w:t>r</w:t>
      </w:r>
      <w:r w:rsidR="00E27030">
        <w:rPr>
          <w:rFonts w:ascii="Times New Roman" w:eastAsia="宋体" w:hAnsi="Times New Roman"/>
          <w:bCs w:val="0"/>
          <w:lang w:eastAsia="zh-CN"/>
        </w:rPr>
        <w:t xml:space="preserve">emote UE’s </w:t>
      </w:r>
      <w:proofErr w:type="spellStart"/>
      <w:r w:rsidR="00E27030">
        <w:rPr>
          <w:rFonts w:ascii="Times New Roman" w:eastAsia="宋体" w:hAnsi="Times New Roman"/>
          <w:bCs w:val="0"/>
          <w:lang w:eastAsia="zh-CN"/>
        </w:rPr>
        <w:t>Uu</w:t>
      </w:r>
      <w:proofErr w:type="spellEnd"/>
      <w:r w:rsidR="00E27030">
        <w:rPr>
          <w:rFonts w:ascii="Times New Roman" w:eastAsia="宋体" w:hAnsi="Times New Roman"/>
          <w:bCs w:val="0"/>
          <w:lang w:eastAsia="zh-CN"/>
        </w:rPr>
        <w:t xml:space="preserve"> radio bears and PC5 RLC channels</w:t>
      </w:r>
      <w:r w:rsidRPr="00042D2B">
        <w:rPr>
          <w:rFonts w:ascii="Times New Roman" w:eastAsia="宋体" w:hAnsi="Times New Roman"/>
          <w:bCs w:val="0"/>
          <w:lang w:eastAsia="zh-CN"/>
        </w:rPr>
        <w:t>.</w:t>
      </w:r>
    </w:p>
    <w:p w14:paraId="3835FE1E" w14:textId="08F1E833" w:rsidR="00E565B9" w:rsidRDefault="007722AF" w:rsidP="00F17B39">
      <w:pPr>
        <w:pStyle w:val="a0"/>
        <w:rPr>
          <w:szCs w:val="20"/>
        </w:rPr>
      </w:pPr>
      <w:r>
        <w:rPr>
          <w:rFonts w:eastAsia="等线" w:hint="eastAsia"/>
          <w:lang w:eastAsia="zh-CN"/>
        </w:rPr>
        <w:lastRenderedPageBreak/>
        <w:t>F</w:t>
      </w:r>
      <w:r>
        <w:rPr>
          <w:rFonts w:eastAsia="等线"/>
          <w:lang w:eastAsia="zh-CN"/>
        </w:rPr>
        <w:t xml:space="preserve">urthermore, </w:t>
      </w:r>
      <w:r w:rsidR="000F39A1">
        <w:rPr>
          <w:rFonts w:eastAsia="等线"/>
          <w:lang w:eastAsia="zh-CN"/>
        </w:rPr>
        <w:t xml:space="preserve">N:1 mapping </w:t>
      </w:r>
      <w:r w:rsidR="000F39A1">
        <w:rPr>
          <w:szCs w:val="20"/>
        </w:rPr>
        <w:t xml:space="preserve">for remote UE </w:t>
      </w:r>
      <w:proofErr w:type="spellStart"/>
      <w:r w:rsidR="000F39A1">
        <w:rPr>
          <w:szCs w:val="20"/>
        </w:rPr>
        <w:t>Uu</w:t>
      </w:r>
      <w:proofErr w:type="spellEnd"/>
      <w:r w:rsidR="000F39A1">
        <w:rPr>
          <w:szCs w:val="20"/>
        </w:rPr>
        <w:t xml:space="preserve"> bearer to PC5 RLC channel will have the same effect</w:t>
      </w:r>
      <w:r w:rsidR="007C70AC">
        <w:rPr>
          <w:szCs w:val="20"/>
        </w:rPr>
        <w:t xml:space="preserve"> </w:t>
      </w:r>
      <w:r w:rsidR="00D56704">
        <w:rPr>
          <w:szCs w:val="20"/>
        </w:rPr>
        <w:t>as 1:1 mapping from a</w:t>
      </w:r>
      <w:r w:rsidR="006A6B1B">
        <w:rPr>
          <w:szCs w:val="20"/>
        </w:rPr>
        <w:t>n</w:t>
      </w:r>
      <w:r w:rsidR="00D56704">
        <w:rPr>
          <w:szCs w:val="20"/>
        </w:rPr>
        <w:t xml:space="preserve"> E2E</w:t>
      </w:r>
      <w:r w:rsidR="00103B5E">
        <w:rPr>
          <w:rStyle w:val="afb"/>
          <w:szCs w:val="20"/>
        </w:rPr>
        <w:footnoteReference w:id="1"/>
      </w:r>
      <w:r w:rsidR="006A6B1B">
        <w:rPr>
          <w:szCs w:val="20"/>
        </w:rPr>
        <w:t xml:space="preserve"> </w:t>
      </w:r>
      <w:r w:rsidR="00D56704">
        <w:rPr>
          <w:szCs w:val="20"/>
        </w:rPr>
        <w:t>QoS support point of view</w:t>
      </w:r>
      <w:r w:rsidR="007C70AC">
        <w:rPr>
          <w:szCs w:val="20"/>
        </w:rPr>
        <w:t>,</w:t>
      </w:r>
      <w:r w:rsidR="000F39A1">
        <w:rPr>
          <w:szCs w:val="20"/>
        </w:rPr>
        <w:t xml:space="preserve"> </w:t>
      </w:r>
      <w:r w:rsidR="00D56704">
        <w:rPr>
          <w:szCs w:val="20"/>
        </w:rPr>
        <w:t xml:space="preserve">if </w:t>
      </w:r>
      <w:r w:rsidR="000F39A1">
        <w:rPr>
          <w:szCs w:val="20"/>
        </w:rPr>
        <w:t xml:space="preserve">QoS flows </w:t>
      </w:r>
      <w:r w:rsidR="007C70AC">
        <w:rPr>
          <w:szCs w:val="20"/>
        </w:rPr>
        <w:t>mapped respectively to</w:t>
      </w:r>
      <w:r w:rsidR="000F39A1">
        <w:rPr>
          <w:szCs w:val="20"/>
        </w:rPr>
        <w:t xml:space="preserve"> N E2E bearers </w:t>
      </w:r>
      <w:r w:rsidR="007C70AC">
        <w:rPr>
          <w:szCs w:val="20"/>
        </w:rPr>
        <w:t xml:space="preserve">were </w:t>
      </w:r>
      <w:r w:rsidR="00D56704">
        <w:rPr>
          <w:szCs w:val="20"/>
        </w:rPr>
        <w:t xml:space="preserve">aggregated </w:t>
      </w:r>
      <w:r w:rsidR="000F39A1">
        <w:rPr>
          <w:szCs w:val="20"/>
        </w:rPr>
        <w:t xml:space="preserve">to </w:t>
      </w:r>
      <w:r w:rsidR="006A6B1B">
        <w:rPr>
          <w:szCs w:val="20"/>
        </w:rPr>
        <w:t xml:space="preserve">one </w:t>
      </w:r>
      <w:r w:rsidR="000F39A1">
        <w:rPr>
          <w:szCs w:val="20"/>
        </w:rPr>
        <w:t>E2E bearer</w:t>
      </w:r>
      <w:r w:rsidR="00D56704">
        <w:rPr>
          <w:szCs w:val="20"/>
        </w:rPr>
        <w:t xml:space="preserve"> alternatively</w:t>
      </w:r>
      <w:r w:rsidR="000F39A1">
        <w:rPr>
          <w:szCs w:val="20"/>
        </w:rPr>
        <w:t xml:space="preserve">, especially </w:t>
      </w:r>
      <w:r w:rsidR="00D56704">
        <w:rPr>
          <w:szCs w:val="20"/>
        </w:rPr>
        <w:t>considering</w:t>
      </w:r>
      <w:r w:rsidR="000F39A1">
        <w:rPr>
          <w:szCs w:val="20"/>
        </w:rPr>
        <w:t xml:space="preserve"> that all these E2E bearers </w:t>
      </w:r>
      <w:r w:rsidR="00D56704">
        <w:rPr>
          <w:szCs w:val="20"/>
        </w:rPr>
        <w:t xml:space="preserve">with the similar QoS requirements </w:t>
      </w:r>
      <w:r w:rsidR="000F39A1">
        <w:rPr>
          <w:szCs w:val="20"/>
        </w:rPr>
        <w:t xml:space="preserve">from different remote UEs are </w:t>
      </w:r>
      <w:r w:rsidR="00D56704">
        <w:rPr>
          <w:szCs w:val="20"/>
        </w:rPr>
        <w:t xml:space="preserve">to be </w:t>
      </w:r>
      <w:r w:rsidR="006A6B1B">
        <w:rPr>
          <w:szCs w:val="20"/>
        </w:rPr>
        <w:t xml:space="preserve">further </w:t>
      </w:r>
      <w:r w:rsidR="000F39A1">
        <w:rPr>
          <w:szCs w:val="20"/>
        </w:rPr>
        <w:t xml:space="preserve">mapped into one </w:t>
      </w:r>
      <w:proofErr w:type="spellStart"/>
      <w:r w:rsidR="000F39A1">
        <w:rPr>
          <w:szCs w:val="20"/>
        </w:rPr>
        <w:t>Uu</w:t>
      </w:r>
      <w:proofErr w:type="spellEnd"/>
      <w:r w:rsidR="000F39A1">
        <w:rPr>
          <w:szCs w:val="20"/>
        </w:rPr>
        <w:t xml:space="preserve"> RLC bearer.</w:t>
      </w:r>
      <w:r w:rsidR="00FC49DB">
        <w:rPr>
          <w:szCs w:val="20"/>
        </w:rPr>
        <w:t xml:space="preserve">  An example is shown in the following </w:t>
      </w:r>
      <w:r w:rsidR="008B0CAA">
        <w:rPr>
          <w:szCs w:val="20"/>
        </w:rPr>
        <w:t>F</w:t>
      </w:r>
      <w:r w:rsidR="00FC49DB">
        <w:rPr>
          <w:szCs w:val="20"/>
        </w:rPr>
        <w:t>igure</w:t>
      </w:r>
      <w:r w:rsidR="008B0CAA">
        <w:rPr>
          <w:szCs w:val="20"/>
        </w:rPr>
        <w:t xml:space="preserve"> 1</w:t>
      </w:r>
      <w:r w:rsidR="00FC49DB">
        <w:rPr>
          <w:szCs w:val="20"/>
        </w:rPr>
        <w:t>. In these similar examples, N:1 mapping for remote UE E2E bearer</w:t>
      </w:r>
      <w:r w:rsidR="00D56704">
        <w:rPr>
          <w:szCs w:val="20"/>
        </w:rPr>
        <w:t>s</w:t>
      </w:r>
      <w:r w:rsidR="00FC49DB">
        <w:rPr>
          <w:szCs w:val="20"/>
        </w:rPr>
        <w:t xml:space="preserve"> to a PC5 RLC channel </w:t>
      </w:r>
      <w:r w:rsidR="00D56704">
        <w:rPr>
          <w:szCs w:val="20"/>
        </w:rPr>
        <w:t xml:space="preserve">is totally </w:t>
      </w:r>
      <w:r w:rsidR="00FC49DB">
        <w:rPr>
          <w:szCs w:val="20"/>
        </w:rPr>
        <w:t>equ</w:t>
      </w:r>
      <w:r w:rsidR="00D56704">
        <w:rPr>
          <w:szCs w:val="20"/>
        </w:rPr>
        <w:t>ivalent</w:t>
      </w:r>
      <w:r w:rsidR="00FC49DB">
        <w:rPr>
          <w:szCs w:val="20"/>
        </w:rPr>
        <w:t xml:space="preserve"> to map</w:t>
      </w:r>
      <w:r w:rsidR="00D56704">
        <w:rPr>
          <w:szCs w:val="20"/>
        </w:rPr>
        <w:t>ping</w:t>
      </w:r>
      <w:r w:rsidR="00FC49DB">
        <w:rPr>
          <w:szCs w:val="20"/>
        </w:rPr>
        <w:t xml:space="preserve"> the </w:t>
      </w:r>
      <w:r w:rsidR="00FC49DB" w:rsidRPr="00D56704">
        <w:rPr>
          <w:i/>
          <w:szCs w:val="20"/>
        </w:rPr>
        <w:t>QoS flows</w:t>
      </w:r>
      <w:r w:rsidR="00FC49DB">
        <w:rPr>
          <w:szCs w:val="20"/>
        </w:rPr>
        <w:t xml:space="preserve"> </w:t>
      </w:r>
      <w:r w:rsidR="003C2567">
        <w:rPr>
          <w:szCs w:val="20"/>
        </w:rPr>
        <w:t xml:space="preserve">of these </w:t>
      </w:r>
      <w:r w:rsidR="00FC49DB">
        <w:rPr>
          <w:szCs w:val="20"/>
        </w:rPr>
        <w:t>N E2E bearers into one E2E bearer</w:t>
      </w:r>
      <w:r w:rsidR="00D56704">
        <w:rPr>
          <w:szCs w:val="20"/>
        </w:rPr>
        <w:t>,</w:t>
      </w:r>
      <w:r w:rsidR="003C2567">
        <w:rPr>
          <w:szCs w:val="20"/>
        </w:rPr>
        <w:t xml:space="preserve"> since </w:t>
      </w:r>
      <w:r w:rsidR="00D56704">
        <w:rPr>
          <w:szCs w:val="20"/>
        </w:rPr>
        <w:t xml:space="preserve">in the next hop between the </w:t>
      </w:r>
      <w:r w:rsidR="00E6104C">
        <w:rPr>
          <w:szCs w:val="20"/>
        </w:rPr>
        <w:t>r</w:t>
      </w:r>
      <w:r w:rsidR="00D56704">
        <w:rPr>
          <w:szCs w:val="20"/>
        </w:rPr>
        <w:t xml:space="preserve">elay UE and the </w:t>
      </w:r>
      <w:proofErr w:type="spellStart"/>
      <w:r w:rsidR="00D56704">
        <w:rPr>
          <w:szCs w:val="20"/>
        </w:rPr>
        <w:t>gNB</w:t>
      </w:r>
      <w:proofErr w:type="spellEnd"/>
      <w:r w:rsidR="00D56704">
        <w:rPr>
          <w:szCs w:val="20"/>
        </w:rPr>
        <w:t xml:space="preserve">, it is likely that </w:t>
      </w:r>
      <w:r w:rsidR="003C2567">
        <w:rPr>
          <w:szCs w:val="20"/>
        </w:rPr>
        <w:t xml:space="preserve">these E2E bearers are </w:t>
      </w:r>
      <w:r w:rsidR="00D56704">
        <w:rPr>
          <w:szCs w:val="20"/>
        </w:rPr>
        <w:t xml:space="preserve">still </w:t>
      </w:r>
      <w:r w:rsidR="003C2567">
        <w:rPr>
          <w:szCs w:val="20"/>
        </w:rPr>
        <w:t xml:space="preserve">mapped into one </w:t>
      </w:r>
      <w:proofErr w:type="spellStart"/>
      <w:r w:rsidR="003C2567">
        <w:rPr>
          <w:szCs w:val="20"/>
        </w:rPr>
        <w:t>Uu</w:t>
      </w:r>
      <w:proofErr w:type="spellEnd"/>
      <w:r w:rsidR="003C2567">
        <w:rPr>
          <w:szCs w:val="20"/>
        </w:rPr>
        <w:t xml:space="preserve"> RLC channel of </w:t>
      </w:r>
      <w:r w:rsidR="00D56704">
        <w:rPr>
          <w:szCs w:val="20"/>
        </w:rPr>
        <w:t xml:space="preserve">the </w:t>
      </w:r>
      <w:r w:rsidR="003C2567">
        <w:rPr>
          <w:szCs w:val="20"/>
        </w:rPr>
        <w:t>Relay UE for multiple remote UE aggregation</w:t>
      </w:r>
      <w:r w:rsidR="00D56704">
        <w:rPr>
          <w:szCs w:val="20"/>
        </w:rPr>
        <w:t>, regardless of whether N:1 mapping or 1:1 mapping is applied</w:t>
      </w:r>
      <w:r w:rsidR="006A6B1B">
        <w:rPr>
          <w:szCs w:val="20"/>
        </w:rPr>
        <w:t xml:space="preserve"> at the remote UE side</w:t>
      </w:r>
      <w:r w:rsidR="003C2567">
        <w:rPr>
          <w:szCs w:val="20"/>
        </w:rPr>
        <w:t>. Hence</w:t>
      </w:r>
      <w:r w:rsidR="00103B5E">
        <w:rPr>
          <w:szCs w:val="20"/>
        </w:rPr>
        <w:t>,</w:t>
      </w:r>
      <w:r w:rsidR="003C2567">
        <w:rPr>
          <w:szCs w:val="20"/>
        </w:rPr>
        <w:t xml:space="preserve"> in the stage of SDAP configuration, mapping these QoS flows into one single E2E bearer is more reasonable and simpler</w:t>
      </w:r>
      <w:r w:rsidR="00103B5E">
        <w:rPr>
          <w:szCs w:val="20"/>
        </w:rPr>
        <w:t xml:space="preserve"> from our perspective</w:t>
      </w:r>
      <w:r w:rsidR="003C2567">
        <w:rPr>
          <w:szCs w:val="20"/>
        </w:rPr>
        <w:t>.</w:t>
      </w:r>
    </w:p>
    <w:p w14:paraId="0A628B56" w14:textId="2975D1D0" w:rsidR="00925155" w:rsidRDefault="00103B5E" w:rsidP="00FC49DB">
      <w:pPr>
        <w:pStyle w:val="a0"/>
        <w:jc w:val="center"/>
      </w:pPr>
      <w:r>
        <w:object w:dxaOrig="7554" w:dyaOrig="4200" w14:anchorId="16741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45pt;height:210.25pt" o:ole="">
            <v:imagedata r:id="rId8" o:title=""/>
          </v:shape>
          <o:OLEObject Type="Embed" ProgID="Visio.Drawing.15" ShapeID="_x0000_i1025" DrawAspect="Content" ObjectID="_1689757530" r:id="rId9"/>
        </w:object>
      </w:r>
    </w:p>
    <w:p w14:paraId="01880BD5" w14:textId="77777777" w:rsidR="00926909" w:rsidRDefault="00926909" w:rsidP="00FC49DB">
      <w:pPr>
        <w:pStyle w:val="a0"/>
        <w:jc w:val="center"/>
      </w:pPr>
      <w:r w:rsidRPr="002666D9">
        <w:rPr>
          <w:b/>
          <w:szCs w:val="20"/>
        </w:rPr>
        <w:t>Figure 1</w:t>
      </w:r>
      <w:r>
        <w:rPr>
          <w:szCs w:val="20"/>
        </w:rPr>
        <w:t>: An example N:1 mapping</w:t>
      </w:r>
    </w:p>
    <w:p w14:paraId="5B3A9696" w14:textId="3EB4B71F" w:rsidR="003C2567" w:rsidRPr="00F30B68" w:rsidRDefault="00112B24" w:rsidP="002666D9">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t>Changing N E2E bearers to a single E2E bearer</w:t>
      </w:r>
      <w:r w:rsidR="00103B5E">
        <w:rPr>
          <w:rFonts w:ascii="Times New Roman" w:eastAsia="宋体" w:hAnsi="Times New Roman"/>
          <w:bCs w:val="0"/>
          <w:lang w:eastAsia="zh-CN"/>
        </w:rPr>
        <w:t xml:space="preserve"> mapped with all the related QoS flows</w:t>
      </w:r>
      <w:r w:rsidRPr="002666D9">
        <w:rPr>
          <w:rFonts w:ascii="Times New Roman" w:eastAsia="宋体" w:hAnsi="Times New Roman"/>
          <w:bCs w:val="0"/>
          <w:lang w:eastAsia="zh-CN"/>
        </w:rPr>
        <w:t xml:space="preserve"> in SDAP configuration</w:t>
      </w:r>
      <w:r w:rsidR="00382FE3">
        <w:rPr>
          <w:rFonts w:ascii="Times New Roman" w:eastAsia="宋体" w:hAnsi="Times New Roman"/>
          <w:bCs w:val="0"/>
          <w:lang w:eastAsia="zh-CN"/>
        </w:rPr>
        <w:t xml:space="preserve"> </w:t>
      </w:r>
      <w:r w:rsidRPr="002666D9">
        <w:rPr>
          <w:rFonts w:ascii="Times New Roman" w:eastAsia="宋体" w:hAnsi="Times New Roman"/>
          <w:bCs w:val="0"/>
          <w:lang w:eastAsia="zh-CN"/>
        </w:rPr>
        <w:t xml:space="preserve">can have the </w:t>
      </w:r>
      <w:r w:rsidR="006A6B1B">
        <w:rPr>
          <w:rFonts w:ascii="Times New Roman" w:eastAsia="宋体" w:hAnsi="Times New Roman"/>
          <w:bCs w:val="0"/>
          <w:lang w:eastAsia="zh-CN"/>
        </w:rPr>
        <w:t>same</w:t>
      </w:r>
      <w:r w:rsidR="006A6B1B" w:rsidRPr="002666D9">
        <w:rPr>
          <w:rFonts w:ascii="Times New Roman" w:eastAsia="宋体" w:hAnsi="Times New Roman"/>
          <w:bCs w:val="0"/>
          <w:lang w:eastAsia="zh-CN"/>
        </w:rPr>
        <w:t xml:space="preserve"> </w:t>
      </w:r>
      <w:r w:rsidR="00B75692" w:rsidRPr="002666D9">
        <w:rPr>
          <w:rFonts w:ascii="Times New Roman" w:eastAsia="宋体" w:hAnsi="Times New Roman"/>
          <w:bCs w:val="0"/>
          <w:lang w:eastAsia="zh-CN"/>
        </w:rPr>
        <w:t xml:space="preserve">effect </w:t>
      </w:r>
      <w:r w:rsidR="006A6B1B">
        <w:rPr>
          <w:rFonts w:ascii="Times New Roman" w:eastAsia="宋体" w:hAnsi="Times New Roman"/>
          <w:bCs w:val="0"/>
          <w:lang w:eastAsia="zh-CN"/>
        </w:rPr>
        <w:t>as</w:t>
      </w:r>
      <w:r w:rsidR="00103B5E">
        <w:rPr>
          <w:rFonts w:ascii="Times New Roman" w:eastAsia="宋体" w:hAnsi="Times New Roman"/>
          <w:bCs w:val="0"/>
          <w:lang w:eastAsia="zh-CN"/>
        </w:rPr>
        <w:t xml:space="preserve"> support</w:t>
      </w:r>
      <w:r w:rsidR="006A6B1B">
        <w:rPr>
          <w:rFonts w:ascii="Times New Roman" w:eastAsia="宋体" w:hAnsi="Times New Roman"/>
          <w:bCs w:val="0"/>
          <w:lang w:eastAsia="zh-CN"/>
        </w:rPr>
        <w:t>ing</w:t>
      </w:r>
      <w:r w:rsidR="00103B5E">
        <w:rPr>
          <w:rFonts w:ascii="Times New Roman" w:eastAsia="宋体" w:hAnsi="Times New Roman"/>
          <w:bCs w:val="0"/>
          <w:lang w:eastAsia="zh-CN"/>
        </w:rPr>
        <w:t xml:space="preserve"> </w:t>
      </w:r>
      <w:r w:rsidR="00B75692" w:rsidRPr="002666D9">
        <w:rPr>
          <w:rFonts w:ascii="Times New Roman" w:eastAsia="宋体" w:hAnsi="Times New Roman"/>
          <w:bCs w:val="0"/>
          <w:lang w:eastAsia="zh-CN"/>
        </w:rPr>
        <w:t xml:space="preserve">N:1 mapping for remote UE </w:t>
      </w:r>
      <w:proofErr w:type="spellStart"/>
      <w:r w:rsidR="00B75692" w:rsidRPr="002666D9">
        <w:rPr>
          <w:rFonts w:ascii="Times New Roman" w:eastAsia="宋体" w:hAnsi="Times New Roman"/>
          <w:bCs w:val="0"/>
          <w:lang w:eastAsia="zh-CN"/>
        </w:rPr>
        <w:t>Uu</w:t>
      </w:r>
      <w:proofErr w:type="spellEnd"/>
      <w:r w:rsidR="00B75692" w:rsidRPr="002666D9">
        <w:rPr>
          <w:rFonts w:ascii="Times New Roman" w:eastAsia="宋体" w:hAnsi="Times New Roman"/>
          <w:bCs w:val="0"/>
          <w:lang w:eastAsia="zh-CN"/>
        </w:rPr>
        <w:t xml:space="preserve"> bearer</w:t>
      </w:r>
      <w:r w:rsidR="006A6B1B">
        <w:rPr>
          <w:rFonts w:ascii="Times New Roman" w:eastAsia="宋体" w:hAnsi="Times New Roman"/>
          <w:bCs w:val="0"/>
          <w:lang w:eastAsia="zh-CN"/>
        </w:rPr>
        <w:t>s</w:t>
      </w:r>
      <w:r w:rsidR="00B75692" w:rsidRPr="002666D9">
        <w:rPr>
          <w:rFonts w:ascii="Times New Roman" w:eastAsia="宋体" w:hAnsi="Times New Roman"/>
          <w:bCs w:val="0"/>
          <w:lang w:eastAsia="zh-CN"/>
        </w:rPr>
        <w:t xml:space="preserve"> to PC5 RLC channel</w:t>
      </w:r>
      <w:r w:rsidR="006A6B1B">
        <w:rPr>
          <w:rFonts w:ascii="Times New Roman" w:eastAsia="宋体" w:hAnsi="Times New Roman"/>
          <w:bCs w:val="0"/>
          <w:lang w:eastAsia="zh-CN"/>
        </w:rPr>
        <w:t>s</w:t>
      </w:r>
      <w:r w:rsidR="00B75692" w:rsidRPr="002666D9">
        <w:rPr>
          <w:rFonts w:ascii="Times New Roman" w:eastAsia="宋体" w:hAnsi="Times New Roman"/>
          <w:bCs w:val="0"/>
          <w:lang w:eastAsia="zh-CN"/>
        </w:rPr>
        <w:t xml:space="preserve"> in most cases</w:t>
      </w:r>
      <w:r w:rsidR="003C2567" w:rsidRPr="002666D9">
        <w:rPr>
          <w:rFonts w:ascii="Times New Roman" w:eastAsia="宋体" w:hAnsi="Times New Roman"/>
          <w:bCs w:val="0"/>
          <w:lang w:eastAsia="zh-CN"/>
        </w:rPr>
        <w:t>.</w:t>
      </w:r>
    </w:p>
    <w:p w14:paraId="71AFD8C6" w14:textId="5DDC1F93" w:rsidR="00B14ABD" w:rsidRDefault="00B14ABD" w:rsidP="00F17B39">
      <w:pPr>
        <w:pStyle w:val="a0"/>
        <w:rPr>
          <w:rFonts w:eastAsia="等线"/>
          <w:lang w:eastAsia="zh-CN"/>
        </w:rPr>
      </w:pPr>
      <w:r>
        <w:rPr>
          <w:rFonts w:eastAsia="等线" w:hint="eastAsia"/>
          <w:lang w:eastAsia="zh-CN"/>
        </w:rPr>
        <w:t>R</w:t>
      </w:r>
      <w:r>
        <w:rPr>
          <w:rFonts w:eastAsia="等线"/>
          <w:lang w:eastAsia="zh-CN"/>
        </w:rPr>
        <w:t xml:space="preserve">egarding the </w:t>
      </w:r>
      <w:r w:rsidR="00E6104C">
        <w:rPr>
          <w:rFonts w:eastAsia="等线"/>
          <w:lang w:eastAsia="zh-CN"/>
        </w:rPr>
        <w:t xml:space="preserve">support of </w:t>
      </w:r>
      <w:r>
        <w:rPr>
          <w:rFonts w:eastAsia="等线"/>
          <w:lang w:eastAsia="zh-CN"/>
        </w:rPr>
        <w:t>future</w:t>
      </w:r>
      <w:r w:rsidR="00E6104C">
        <w:rPr>
          <w:rFonts w:eastAsia="等线"/>
          <w:lang w:eastAsia="zh-CN"/>
        </w:rPr>
        <w:t>-proof</w:t>
      </w:r>
      <w:r>
        <w:rPr>
          <w:rFonts w:eastAsia="等线"/>
          <w:lang w:eastAsia="zh-CN"/>
        </w:rPr>
        <w:t xml:space="preserve"> features, </w:t>
      </w:r>
      <w:r w:rsidR="00A41651">
        <w:rPr>
          <w:rFonts w:eastAsia="等线"/>
          <w:lang w:eastAsia="zh-CN"/>
        </w:rPr>
        <w:t xml:space="preserve">multi-hop and complex topology </w:t>
      </w:r>
      <w:r w:rsidR="006A6B1B">
        <w:rPr>
          <w:rFonts w:eastAsia="等线"/>
          <w:lang w:eastAsia="zh-CN"/>
        </w:rPr>
        <w:t xml:space="preserve">has </w:t>
      </w:r>
      <w:r w:rsidR="00A41651">
        <w:rPr>
          <w:rFonts w:eastAsia="等线"/>
          <w:lang w:eastAsia="zh-CN"/>
        </w:rPr>
        <w:t xml:space="preserve">been agreed not to </w:t>
      </w:r>
      <w:r w:rsidR="006A6B1B">
        <w:rPr>
          <w:rFonts w:eastAsia="等线"/>
          <w:lang w:eastAsia="zh-CN"/>
        </w:rPr>
        <w:t xml:space="preserve">be </w:t>
      </w:r>
      <w:r w:rsidR="00A41651">
        <w:rPr>
          <w:rFonts w:eastAsia="等线"/>
          <w:lang w:eastAsia="zh-CN"/>
        </w:rPr>
        <w:t>support</w:t>
      </w:r>
      <w:r w:rsidR="006A6B1B">
        <w:rPr>
          <w:rFonts w:eastAsia="等线"/>
          <w:lang w:eastAsia="zh-CN"/>
        </w:rPr>
        <w:t>ed</w:t>
      </w:r>
      <w:r w:rsidR="00A41651">
        <w:rPr>
          <w:rFonts w:eastAsia="等线"/>
          <w:lang w:eastAsia="zh-CN"/>
        </w:rPr>
        <w:t xml:space="preserve"> in this release</w:t>
      </w:r>
      <w:r w:rsidR="00BD4083">
        <w:rPr>
          <w:rFonts w:eastAsia="等线"/>
          <w:lang w:eastAsia="zh-CN"/>
        </w:rPr>
        <w:t xml:space="preserve">, and so any designs related to future-proof, e.g. </w:t>
      </w:r>
      <w:r w:rsidR="00A41651">
        <w:rPr>
          <w:rFonts w:eastAsia="等线"/>
          <w:lang w:eastAsia="zh-CN"/>
        </w:rPr>
        <w:t>adaptation layer control PDU</w:t>
      </w:r>
      <w:r w:rsidR="00BD4083">
        <w:rPr>
          <w:rFonts w:eastAsia="等线"/>
          <w:lang w:eastAsia="zh-CN"/>
        </w:rPr>
        <w:t xml:space="preserve"> for</w:t>
      </w:r>
      <w:r w:rsidR="00A41651">
        <w:rPr>
          <w:rFonts w:eastAsia="等线"/>
          <w:lang w:eastAsia="zh-CN"/>
        </w:rPr>
        <w:t xml:space="preserve"> flow control, congestion control and so on, </w:t>
      </w:r>
      <w:r w:rsidR="00F773F9">
        <w:rPr>
          <w:rFonts w:eastAsia="等线"/>
          <w:lang w:eastAsia="zh-CN"/>
        </w:rPr>
        <w:t>are optimiz</w:t>
      </w:r>
      <w:r w:rsidR="00926909">
        <w:rPr>
          <w:rFonts w:eastAsia="等线"/>
          <w:lang w:eastAsia="zh-CN"/>
        </w:rPr>
        <w:t xml:space="preserve">ation rather than </w:t>
      </w:r>
      <w:r w:rsidR="00BD4083">
        <w:rPr>
          <w:rFonts w:eastAsia="等线"/>
          <w:lang w:eastAsia="zh-CN"/>
        </w:rPr>
        <w:t xml:space="preserve">essential </w:t>
      </w:r>
      <w:r w:rsidR="00F773F9">
        <w:rPr>
          <w:rFonts w:eastAsia="等线"/>
          <w:lang w:eastAsia="zh-CN"/>
        </w:rPr>
        <w:t xml:space="preserve">features. </w:t>
      </w:r>
      <w:r w:rsidR="00F773F9">
        <w:rPr>
          <w:rFonts w:eastAsia="等线" w:hint="eastAsia"/>
          <w:lang w:eastAsia="zh-CN"/>
        </w:rPr>
        <w:t>Since</w:t>
      </w:r>
      <w:r w:rsidR="00F773F9">
        <w:rPr>
          <w:rFonts w:eastAsia="等线"/>
          <w:lang w:eastAsia="zh-CN"/>
        </w:rPr>
        <w:t xml:space="preserve"> time unit of release 17 is very limited and we have two architecture specification efforts, there is no time </w:t>
      </w:r>
      <w:r w:rsidR="006A6B1B">
        <w:rPr>
          <w:rFonts w:eastAsia="等线"/>
          <w:lang w:eastAsia="zh-CN"/>
        </w:rPr>
        <w:t xml:space="preserve">left </w:t>
      </w:r>
      <w:r w:rsidR="00F773F9">
        <w:rPr>
          <w:rFonts w:eastAsia="等线"/>
          <w:lang w:eastAsia="zh-CN"/>
        </w:rPr>
        <w:t>for optimization. Any optimization can be considered in later releases.</w:t>
      </w:r>
    </w:p>
    <w:p w14:paraId="021C18E6" w14:textId="3584AFEC" w:rsidR="00F773F9" w:rsidRPr="00F30B68" w:rsidRDefault="00BD4083" w:rsidP="002666D9">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bCs w:val="0"/>
          <w:lang w:eastAsia="zh-CN"/>
        </w:rPr>
        <w:t>Non-essential o</w:t>
      </w:r>
      <w:r w:rsidR="00F773F9" w:rsidRPr="002666D9">
        <w:rPr>
          <w:rFonts w:ascii="Times New Roman" w:eastAsia="宋体" w:hAnsi="Times New Roman"/>
          <w:bCs w:val="0"/>
          <w:lang w:eastAsia="zh-CN"/>
        </w:rPr>
        <w:t>ptimiz</w:t>
      </w:r>
      <w:r w:rsidR="00926909">
        <w:rPr>
          <w:rFonts w:ascii="Times New Roman" w:eastAsia="宋体" w:hAnsi="Times New Roman"/>
          <w:bCs w:val="0"/>
          <w:lang w:eastAsia="zh-CN"/>
        </w:rPr>
        <w:t>ation</w:t>
      </w:r>
      <w:r w:rsidR="00F773F9" w:rsidRPr="002666D9">
        <w:rPr>
          <w:rFonts w:ascii="Times New Roman" w:eastAsia="宋体" w:hAnsi="Times New Roman"/>
          <w:bCs w:val="0"/>
          <w:lang w:eastAsia="zh-CN"/>
        </w:rPr>
        <w:t xml:space="preserve"> features</w:t>
      </w:r>
      <w:r w:rsidR="00926909">
        <w:rPr>
          <w:rFonts w:ascii="Times New Roman" w:eastAsia="宋体" w:hAnsi="Times New Roman"/>
          <w:bCs w:val="0"/>
          <w:lang w:eastAsia="zh-CN"/>
        </w:rPr>
        <w:t xml:space="preserve">, </w:t>
      </w:r>
      <w:r w:rsidR="00926909" w:rsidRPr="002666D9">
        <w:rPr>
          <w:rFonts w:ascii="Times New Roman" w:eastAsia="宋体" w:hAnsi="Times New Roman"/>
          <w:bCs w:val="0"/>
          <w:lang w:eastAsia="zh-CN"/>
        </w:rPr>
        <w:t>such as flow control, congestion control</w:t>
      </w:r>
      <w:r w:rsidR="00926909">
        <w:rPr>
          <w:rFonts w:ascii="Times New Roman" w:eastAsia="宋体" w:hAnsi="Times New Roman"/>
          <w:bCs w:val="0"/>
          <w:lang w:eastAsia="zh-CN"/>
        </w:rPr>
        <w:t>, etc.,</w:t>
      </w:r>
      <w:r>
        <w:rPr>
          <w:rFonts w:ascii="Times New Roman" w:eastAsia="宋体" w:hAnsi="Times New Roman"/>
          <w:bCs w:val="0"/>
          <w:lang w:eastAsia="zh-CN"/>
        </w:rPr>
        <w:t xml:space="preserve"> which may need PC5 adaptation layer,</w:t>
      </w:r>
      <w:r w:rsidR="00F773F9" w:rsidRPr="002666D9">
        <w:rPr>
          <w:rFonts w:ascii="Times New Roman" w:eastAsia="宋体" w:hAnsi="Times New Roman"/>
          <w:bCs w:val="0"/>
          <w:lang w:eastAsia="zh-CN"/>
        </w:rPr>
        <w:t xml:space="preserve"> need to be considered in later releases</w:t>
      </w:r>
      <w:r>
        <w:rPr>
          <w:rFonts w:ascii="Times New Roman" w:eastAsia="宋体" w:hAnsi="Times New Roman"/>
          <w:bCs w:val="0"/>
          <w:lang w:eastAsia="zh-CN"/>
        </w:rPr>
        <w:t xml:space="preserve"> instead of in Rel-17</w:t>
      </w:r>
      <w:r w:rsidR="00F773F9" w:rsidRPr="002666D9">
        <w:rPr>
          <w:rFonts w:ascii="Times New Roman" w:eastAsia="宋体" w:hAnsi="Times New Roman"/>
          <w:bCs w:val="0"/>
          <w:lang w:eastAsia="zh-CN"/>
        </w:rPr>
        <w:t>.</w:t>
      </w:r>
    </w:p>
    <w:p w14:paraId="0AF3D180" w14:textId="3E5DCF25" w:rsidR="005E0D75" w:rsidRPr="001F7FEC" w:rsidRDefault="00F773F9" w:rsidP="00C679FF">
      <w:pPr>
        <w:pStyle w:val="a0"/>
        <w:rPr>
          <w:rFonts w:eastAsia="等线"/>
          <w:lang w:val="en-GB" w:eastAsia="zh-CN"/>
        </w:rPr>
      </w:pPr>
      <w:r>
        <w:rPr>
          <w:rFonts w:eastAsia="等线"/>
          <w:lang w:val="en-GB" w:eastAsia="zh-CN"/>
        </w:rPr>
        <w:t>Based on</w:t>
      </w:r>
      <w:r w:rsidR="00904F9B" w:rsidRPr="001F7FEC">
        <w:rPr>
          <w:rFonts w:eastAsia="等线"/>
          <w:lang w:val="en-GB" w:eastAsia="zh-CN"/>
        </w:rPr>
        <w:t xml:space="preserve"> the above, we propose:</w:t>
      </w:r>
    </w:p>
    <w:p w14:paraId="46B8D9D8" w14:textId="32AAB1E6" w:rsidR="00C679FF" w:rsidRPr="001540CF" w:rsidRDefault="005E0D75"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lastRenderedPageBreak/>
        <w:t>RAN2 to agree that</w:t>
      </w:r>
      <w:r w:rsidR="00A43265" w:rsidRPr="002666D9">
        <w:rPr>
          <w:rFonts w:ascii="Times New Roman" w:hAnsi="Times New Roman"/>
          <w:bCs w:val="0"/>
        </w:rPr>
        <w:t xml:space="preserve"> </w:t>
      </w:r>
      <w:r w:rsidR="00F773F9" w:rsidRPr="002666D9">
        <w:rPr>
          <w:rFonts w:ascii="Times New Roman" w:hAnsi="Times New Roman"/>
          <w:bCs w:val="0"/>
        </w:rPr>
        <w:t>adaptation layer is not supported in PC5</w:t>
      </w:r>
      <w:r w:rsidR="00BC2F07" w:rsidRPr="002666D9">
        <w:rPr>
          <w:rFonts w:ascii="Times New Roman" w:hAnsi="Times New Roman"/>
          <w:bCs w:val="0"/>
        </w:rPr>
        <w:t>.</w:t>
      </w:r>
    </w:p>
    <w:p w14:paraId="3C8A02BC" w14:textId="4554A9A6" w:rsidR="006F0E9C" w:rsidRDefault="006F0E9C" w:rsidP="002666D9">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Local remote UE ID</w:t>
      </w:r>
      <w:r w:rsidR="00A659CF">
        <w:rPr>
          <w:rFonts w:eastAsia="宋体" w:cs="Times New Roman"/>
          <w:b w:val="0"/>
          <w:sz w:val="32"/>
          <w:szCs w:val="20"/>
          <w:lang w:val="en-GB"/>
        </w:rPr>
        <w:t xml:space="preserve"> assignment</w:t>
      </w:r>
    </w:p>
    <w:p w14:paraId="1597B799" w14:textId="3F9B2738" w:rsidR="006F0E9C" w:rsidRPr="005F0DB8" w:rsidRDefault="00D54303" w:rsidP="00C679FF">
      <w:pPr>
        <w:pStyle w:val="a0"/>
        <w:rPr>
          <w:rFonts w:eastAsia="等线"/>
          <w:lang w:eastAsia="zh-CN"/>
        </w:rPr>
      </w:pPr>
      <w:r w:rsidRPr="005F0DB8">
        <w:rPr>
          <w:rFonts w:eastAsia="等线" w:hint="eastAsia"/>
          <w:lang w:eastAsia="zh-CN"/>
        </w:rPr>
        <w:t>I</w:t>
      </w:r>
      <w:r w:rsidRPr="005F0DB8">
        <w:rPr>
          <w:rFonts w:eastAsia="等线"/>
          <w:lang w:eastAsia="zh-CN"/>
        </w:rPr>
        <w:t xml:space="preserve">n </w:t>
      </w:r>
      <w:r w:rsidR="002E5FA8" w:rsidRPr="005F0DB8">
        <w:rPr>
          <w:rFonts w:eastAsia="等线"/>
          <w:lang w:eastAsia="zh-CN"/>
        </w:rPr>
        <w:t xml:space="preserve">the </w:t>
      </w:r>
      <w:r w:rsidRPr="005F0DB8">
        <w:rPr>
          <w:rFonts w:eastAsia="等线"/>
          <w:lang w:eastAsia="zh-CN"/>
        </w:rPr>
        <w:t>RAN2</w:t>
      </w:r>
      <w:r w:rsidR="005B49F1">
        <w:rPr>
          <w:rFonts w:eastAsia="等线"/>
          <w:lang w:eastAsia="zh-CN"/>
        </w:rPr>
        <w:t>#113bis-e</w:t>
      </w:r>
      <w:r w:rsidRPr="005F0DB8">
        <w:rPr>
          <w:rFonts w:eastAsia="等线"/>
          <w:lang w:eastAsia="zh-CN"/>
        </w:rPr>
        <w:t xml:space="preserve"> meeting, a local remote UE ID </w:t>
      </w:r>
      <w:r w:rsidR="005B49F1">
        <w:rPr>
          <w:rFonts w:eastAsia="等线"/>
          <w:lang w:eastAsia="zh-CN"/>
        </w:rPr>
        <w:t>was</w:t>
      </w:r>
      <w:r w:rsidRPr="005F0DB8">
        <w:rPr>
          <w:rFonts w:eastAsia="等线"/>
          <w:lang w:eastAsia="zh-CN"/>
        </w:rPr>
        <w:t xml:space="preserve"> agreed </w:t>
      </w:r>
      <w:r w:rsidR="002E5FA8" w:rsidRPr="005F0DB8">
        <w:rPr>
          <w:rFonts w:eastAsia="等线"/>
          <w:lang w:eastAsia="zh-CN"/>
        </w:rPr>
        <w:t>due to</w:t>
      </w:r>
      <w:r w:rsidRPr="005F0DB8">
        <w:rPr>
          <w:rFonts w:eastAsia="等线"/>
          <w:lang w:eastAsia="zh-CN"/>
        </w:rPr>
        <w:t xml:space="preserve"> security and overhead consideration. </w:t>
      </w:r>
      <w:r w:rsidR="00E56BFD" w:rsidRPr="005F0DB8">
        <w:rPr>
          <w:rFonts w:eastAsia="等线"/>
          <w:lang w:eastAsia="zh-CN"/>
        </w:rPr>
        <w:t>However,</w:t>
      </w:r>
      <w:r w:rsidRPr="005F0DB8">
        <w:rPr>
          <w:rFonts w:eastAsia="等线"/>
          <w:lang w:eastAsia="zh-CN"/>
        </w:rPr>
        <w:t xml:space="preserve"> it was FFS </w:t>
      </w:r>
      <w:r w:rsidR="00926909">
        <w:rPr>
          <w:rFonts w:eastAsia="等线"/>
          <w:lang w:eastAsia="zh-CN"/>
        </w:rPr>
        <w:t xml:space="preserve">whether </w:t>
      </w:r>
      <w:r w:rsidRPr="005F0DB8">
        <w:rPr>
          <w:rFonts w:eastAsia="等线"/>
          <w:lang w:eastAsia="zh-CN"/>
        </w:rPr>
        <w:t xml:space="preserve">the local remote UE ID is assigned by relay UE or the </w:t>
      </w:r>
      <w:r w:rsidR="00E53C4D" w:rsidRPr="00E53C4D">
        <w:rPr>
          <w:rFonts w:eastAsia="等线"/>
          <w:lang w:eastAsia="zh-CN"/>
        </w:rPr>
        <w:t xml:space="preserve">serving </w:t>
      </w:r>
      <w:proofErr w:type="spellStart"/>
      <w:r w:rsidR="00E53C4D" w:rsidRPr="00E53C4D">
        <w:rPr>
          <w:rFonts w:eastAsia="等线"/>
          <w:lang w:eastAsia="zh-CN"/>
        </w:rPr>
        <w:t>gNB</w:t>
      </w:r>
      <w:proofErr w:type="spellEnd"/>
      <w:r w:rsidR="00E53C4D" w:rsidRPr="00E53C4D">
        <w:rPr>
          <w:rFonts w:eastAsia="等线"/>
          <w:lang w:eastAsia="zh-CN"/>
        </w:rPr>
        <w:t xml:space="preserve"> </w:t>
      </w:r>
      <w:r w:rsidR="00E53C4D">
        <w:rPr>
          <w:rFonts w:eastAsia="等线"/>
          <w:lang w:eastAsia="zh-CN"/>
        </w:rPr>
        <w:t xml:space="preserve">of the </w:t>
      </w:r>
      <w:r w:rsidRPr="005F0DB8">
        <w:rPr>
          <w:rFonts w:eastAsia="等线"/>
          <w:lang w:eastAsia="zh-CN"/>
        </w:rPr>
        <w:t>relay UE.</w:t>
      </w:r>
      <w:r w:rsidR="004528B4" w:rsidRPr="005F0DB8">
        <w:rPr>
          <w:rFonts w:eastAsia="等线"/>
          <w:lang w:eastAsia="zh-CN"/>
        </w:rPr>
        <w:t xml:space="preserve"> We </w:t>
      </w:r>
      <w:r w:rsidR="00926909">
        <w:rPr>
          <w:rFonts w:eastAsia="等线"/>
          <w:lang w:eastAsia="zh-CN"/>
        </w:rPr>
        <w:t xml:space="preserve">hereby </w:t>
      </w:r>
      <w:r w:rsidR="005B49F1">
        <w:rPr>
          <w:rFonts w:eastAsia="等线"/>
          <w:lang w:eastAsia="zh-CN"/>
        </w:rPr>
        <w:t>provide</w:t>
      </w:r>
      <w:r w:rsidR="005B49F1" w:rsidRPr="005F0DB8">
        <w:rPr>
          <w:rFonts w:eastAsia="等线"/>
          <w:lang w:eastAsia="zh-CN"/>
        </w:rPr>
        <w:t xml:space="preserve"> </w:t>
      </w:r>
      <w:r w:rsidR="004528B4" w:rsidRPr="005F0DB8">
        <w:rPr>
          <w:rFonts w:eastAsia="等线"/>
          <w:lang w:eastAsia="zh-CN"/>
        </w:rPr>
        <w:t>further analysis and comparison between these two solutions.</w:t>
      </w:r>
    </w:p>
    <w:p w14:paraId="786B1F20" w14:textId="21A1564B" w:rsidR="0044551C" w:rsidRPr="002666D9" w:rsidRDefault="00E56BFD" w:rsidP="00330F93">
      <w:pPr>
        <w:pStyle w:val="a0"/>
        <w:numPr>
          <w:ilvl w:val="0"/>
          <w:numId w:val="23"/>
        </w:numPr>
        <w:rPr>
          <w:rFonts w:eastAsia="等线"/>
          <w:b/>
          <w:lang w:eastAsia="zh-CN"/>
        </w:rPr>
      </w:pPr>
      <w:r w:rsidRPr="002666D9">
        <w:rPr>
          <w:rFonts w:eastAsia="等线"/>
          <w:b/>
          <w:lang w:eastAsia="zh-CN"/>
        </w:rPr>
        <w:t>Local remote UE ID assigned by</w:t>
      </w:r>
      <w:r w:rsidR="005B49F1">
        <w:rPr>
          <w:rFonts w:eastAsia="等线"/>
          <w:b/>
          <w:lang w:eastAsia="zh-CN"/>
        </w:rPr>
        <w:t xml:space="preserve"> the</w:t>
      </w:r>
      <w:r w:rsidRPr="002666D9">
        <w:rPr>
          <w:rFonts w:eastAsia="等线"/>
          <w:b/>
          <w:lang w:eastAsia="zh-CN"/>
        </w:rPr>
        <w:t xml:space="preserve"> relay UE</w:t>
      </w:r>
    </w:p>
    <w:p w14:paraId="409617D2" w14:textId="60B42EF4" w:rsidR="008E08A3" w:rsidRPr="00926909" w:rsidRDefault="004528B4" w:rsidP="002666D9">
      <w:pPr>
        <w:pStyle w:val="a0"/>
        <w:ind w:left="360"/>
        <w:rPr>
          <w:rFonts w:eastAsia="等线"/>
          <w:lang w:eastAsia="zh-CN"/>
        </w:rPr>
      </w:pPr>
      <w:r w:rsidRPr="00926909">
        <w:rPr>
          <w:rFonts w:eastAsia="等线" w:hint="eastAsia"/>
          <w:lang w:eastAsia="zh-CN"/>
        </w:rPr>
        <w:t>I</w:t>
      </w:r>
      <w:r w:rsidRPr="00926909">
        <w:rPr>
          <w:rFonts w:eastAsia="等线"/>
          <w:lang w:eastAsia="zh-CN"/>
        </w:rPr>
        <w:t xml:space="preserve">f </w:t>
      </w:r>
      <w:r w:rsidR="00A6155D">
        <w:rPr>
          <w:rFonts w:eastAsia="等线"/>
          <w:lang w:eastAsia="zh-CN"/>
        </w:rPr>
        <w:t xml:space="preserve">a </w:t>
      </w:r>
      <w:r w:rsidRPr="00926909">
        <w:rPr>
          <w:rFonts w:eastAsia="等线"/>
          <w:lang w:eastAsia="zh-CN"/>
        </w:rPr>
        <w:t xml:space="preserve">relay UE is responsible to assign local remote UE ID, both CP and UP procedures are feasible. CP procedure for local remote UE </w:t>
      </w:r>
      <w:r w:rsidR="005D4CC8" w:rsidRPr="00926909">
        <w:rPr>
          <w:rFonts w:eastAsia="等线"/>
          <w:lang w:eastAsia="zh-CN"/>
        </w:rPr>
        <w:t xml:space="preserve">ID </w:t>
      </w:r>
      <w:r w:rsidRPr="00926909">
        <w:rPr>
          <w:rFonts w:eastAsia="等线"/>
          <w:lang w:eastAsia="zh-CN"/>
        </w:rPr>
        <w:t xml:space="preserve">assignment means that relay UE uses a UL RRC message to inform its serving </w:t>
      </w:r>
      <w:proofErr w:type="spellStart"/>
      <w:r w:rsidRPr="00926909">
        <w:rPr>
          <w:rFonts w:eastAsia="等线"/>
          <w:lang w:eastAsia="zh-CN"/>
        </w:rPr>
        <w:t>gNB</w:t>
      </w:r>
      <w:proofErr w:type="spellEnd"/>
      <w:r w:rsidRPr="00926909">
        <w:rPr>
          <w:rFonts w:eastAsia="等线"/>
          <w:lang w:eastAsia="zh-CN"/>
        </w:rPr>
        <w:t xml:space="preserve"> about the local UE ID assignment and </w:t>
      </w:r>
      <w:r w:rsidR="00F21621">
        <w:rPr>
          <w:rFonts w:eastAsia="等线"/>
          <w:lang w:eastAsia="zh-CN"/>
        </w:rPr>
        <w:t xml:space="preserve">its </w:t>
      </w:r>
      <w:r w:rsidRPr="00926909">
        <w:rPr>
          <w:rFonts w:eastAsia="等线"/>
          <w:lang w:eastAsia="zh-CN"/>
        </w:rPr>
        <w:t xml:space="preserve">release. Only after CP procedure is successfully completed, </w:t>
      </w:r>
      <w:r w:rsidR="00F21621">
        <w:rPr>
          <w:rFonts w:eastAsia="等线"/>
          <w:lang w:eastAsia="zh-CN"/>
        </w:rPr>
        <w:t xml:space="preserve">can the </w:t>
      </w:r>
      <w:r w:rsidRPr="00926909">
        <w:rPr>
          <w:rFonts w:eastAsia="等线"/>
          <w:lang w:eastAsia="zh-CN"/>
        </w:rPr>
        <w:t xml:space="preserve">relay UE and the </w:t>
      </w:r>
      <w:proofErr w:type="spellStart"/>
      <w:r w:rsidRPr="00926909">
        <w:rPr>
          <w:rFonts w:eastAsia="等线"/>
          <w:lang w:eastAsia="zh-CN"/>
        </w:rPr>
        <w:t>gNB</w:t>
      </w:r>
      <w:proofErr w:type="spellEnd"/>
      <w:r w:rsidRPr="00926909">
        <w:rPr>
          <w:rFonts w:eastAsia="等线"/>
          <w:lang w:eastAsia="zh-CN"/>
        </w:rPr>
        <w:t xml:space="preserve"> start/stop using this local UE ID in the adaptation layer header. </w:t>
      </w:r>
      <w:r w:rsidR="008E08A3" w:rsidRPr="00926909">
        <w:rPr>
          <w:rFonts w:eastAsia="等线"/>
          <w:lang w:eastAsia="zh-CN"/>
        </w:rPr>
        <w:t xml:space="preserve">The key advantage of CP procedure is confirmation and synchronization guarantee </w:t>
      </w:r>
      <w:r w:rsidR="00F21621">
        <w:rPr>
          <w:rFonts w:eastAsia="等线"/>
          <w:lang w:eastAsia="zh-CN"/>
        </w:rPr>
        <w:t xml:space="preserve">between the relay UE and the </w:t>
      </w:r>
      <w:proofErr w:type="spellStart"/>
      <w:r w:rsidR="00F21621">
        <w:rPr>
          <w:rFonts w:eastAsia="等线"/>
          <w:lang w:eastAsia="zh-CN"/>
        </w:rPr>
        <w:t>gNB</w:t>
      </w:r>
      <w:proofErr w:type="spellEnd"/>
      <w:r w:rsidR="00F21621">
        <w:rPr>
          <w:rFonts w:eastAsia="等线"/>
          <w:lang w:eastAsia="zh-CN"/>
        </w:rPr>
        <w:t>, but</w:t>
      </w:r>
      <w:r w:rsidR="008E08A3" w:rsidRPr="00926909">
        <w:rPr>
          <w:rFonts w:eastAsia="等线"/>
          <w:lang w:eastAsia="zh-CN"/>
        </w:rPr>
        <w:t xml:space="preserve"> its key disadvantage is delay issue. </w:t>
      </w:r>
    </w:p>
    <w:p w14:paraId="591C9D3E" w14:textId="73322B2E" w:rsidR="005D4CC8" w:rsidRPr="005F0DB8" w:rsidRDefault="005D4CC8" w:rsidP="002666D9">
      <w:pPr>
        <w:pStyle w:val="a0"/>
        <w:ind w:left="360"/>
        <w:rPr>
          <w:rFonts w:eastAsia="等线"/>
          <w:lang w:eastAsia="zh-CN"/>
        </w:rPr>
      </w:pPr>
      <w:r>
        <w:rPr>
          <w:rFonts w:eastAsia="等线"/>
          <w:lang w:eastAsia="zh-CN"/>
        </w:rPr>
        <w:t>In our understanding, it is not a mature</w:t>
      </w:r>
      <w:r w:rsidR="003814B5">
        <w:rPr>
          <w:rFonts w:eastAsia="等线"/>
          <w:lang w:eastAsia="zh-CN"/>
        </w:rPr>
        <w:t xml:space="preserve"> </w:t>
      </w:r>
      <w:r>
        <w:rPr>
          <w:rFonts w:eastAsia="等线"/>
          <w:lang w:eastAsia="zh-CN"/>
        </w:rPr>
        <w:t>solution</w:t>
      </w:r>
      <w:r w:rsidR="00F21621">
        <w:rPr>
          <w:rFonts w:eastAsia="等线"/>
          <w:lang w:eastAsia="zh-CN"/>
        </w:rPr>
        <w:t>, nor following the legacy logic</w:t>
      </w:r>
      <w:r w:rsidR="00A6155D">
        <w:rPr>
          <w:rFonts w:eastAsia="等线"/>
          <w:lang w:eastAsia="zh-CN"/>
        </w:rPr>
        <w:t>,</w:t>
      </w:r>
      <w:r>
        <w:rPr>
          <w:rFonts w:eastAsia="等线"/>
          <w:lang w:eastAsia="zh-CN"/>
        </w:rPr>
        <w:t xml:space="preserve"> that </w:t>
      </w:r>
      <w:r w:rsidR="00F21621">
        <w:rPr>
          <w:rFonts w:eastAsia="等线"/>
          <w:lang w:eastAsia="zh-CN"/>
        </w:rPr>
        <w:t xml:space="preserve">a </w:t>
      </w:r>
      <w:r>
        <w:rPr>
          <w:rFonts w:eastAsia="等线"/>
          <w:lang w:eastAsia="zh-CN"/>
        </w:rPr>
        <w:t xml:space="preserve">relay UE uses CP procedure to assign and manage local remote UE ID. Since </w:t>
      </w:r>
      <w:r w:rsidR="00F21621">
        <w:rPr>
          <w:rFonts w:eastAsia="等线"/>
          <w:lang w:eastAsia="zh-CN"/>
        </w:rPr>
        <w:t xml:space="preserve">in L2 relaying </w:t>
      </w:r>
      <w:r>
        <w:rPr>
          <w:rFonts w:eastAsia="等线"/>
          <w:lang w:eastAsia="zh-CN"/>
        </w:rPr>
        <w:t xml:space="preserve">the default controller is </w:t>
      </w:r>
      <w:proofErr w:type="spellStart"/>
      <w:r>
        <w:rPr>
          <w:rFonts w:eastAsia="等线"/>
          <w:lang w:eastAsia="zh-CN"/>
        </w:rPr>
        <w:t>gNB</w:t>
      </w:r>
      <w:proofErr w:type="spellEnd"/>
      <w:r w:rsidR="00F21621">
        <w:rPr>
          <w:rFonts w:eastAsia="等线"/>
          <w:lang w:eastAsia="zh-CN"/>
        </w:rPr>
        <w:t xml:space="preserve"> for both the relay UE related configuration and remote UE related configurations</w:t>
      </w:r>
      <w:r>
        <w:rPr>
          <w:rFonts w:eastAsia="等线"/>
          <w:lang w:eastAsia="zh-CN"/>
        </w:rPr>
        <w:t xml:space="preserve">, assignment by </w:t>
      </w:r>
      <w:proofErr w:type="spellStart"/>
      <w:r>
        <w:rPr>
          <w:rFonts w:eastAsia="等线"/>
          <w:lang w:eastAsia="zh-CN"/>
        </w:rPr>
        <w:t>gNB</w:t>
      </w:r>
      <w:proofErr w:type="spellEnd"/>
      <w:r>
        <w:rPr>
          <w:rFonts w:eastAsia="等线"/>
          <w:lang w:eastAsia="zh-CN"/>
        </w:rPr>
        <w:t xml:space="preserve"> via CP procedure is more reasonable and preferable than </w:t>
      </w:r>
      <w:r w:rsidR="00F21621">
        <w:rPr>
          <w:rFonts w:eastAsia="等线"/>
          <w:lang w:eastAsia="zh-CN"/>
        </w:rPr>
        <w:t xml:space="preserve">that </w:t>
      </w:r>
      <w:r>
        <w:rPr>
          <w:rFonts w:eastAsia="等线"/>
          <w:lang w:eastAsia="zh-CN"/>
        </w:rPr>
        <w:t>by a relay UE.</w:t>
      </w:r>
      <w:r w:rsidR="008C5729">
        <w:rPr>
          <w:rFonts w:eastAsia="等线"/>
          <w:lang w:eastAsia="zh-CN"/>
        </w:rPr>
        <w:t xml:space="preserve"> </w:t>
      </w:r>
    </w:p>
    <w:p w14:paraId="39C93814" w14:textId="721197BC" w:rsidR="008E08A3" w:rsidRPr="005F0DB8" w:rsidRDefault="00F21621" w:rsidP="002666D9">
      <w:pPr>
        <w:pStyle w:val="a0"/>
        <w:ind w:left="360"/>
        <w:rPr>
          <w:rFonts w:eastAsia="等线"/>
          <w:lang w:eastAsia="zh-CN"/>
        </w:rPr>
      </w:pPr>
      <w:r>
        <w:rPr>
          <w:rFonts w:eastAsia="等线"/>
          <w:lang w:eastAsia="zh-CN"/>
        </w:rPr>
        <w:t xml:space="preserve">There is the possibility and may also be some benefits to use UP procedure for local remote UE ID assignment by the relay </w:t>
      </w:r>
      <w:r>
        <w:rPr>
          <w:rFonts w:eastAsia="等线" w:hint="eastAsia"/>
          <w:lang w:eastAsia="zh-CN"/>
        </w:rPr>
        <w:t>UE.</w:t>
      </w:r>
      <w:r>
        <w:rPr>
          <w:rFonts w:eastAsia="等线"/>
          <w:lang w:eastAsia="zh-CN"/>
        </w:rPr>
        <w:t xml:space="preserve"> </w:t>
      </w:r>
      <w:r w:rsidR="008E08A3" w:rsidRPr="005F0DB8">
        <w:rPr>
          <w:rFonts w:eastAsia="等线" w:hint="eastAsia"/>
          <w:lang w:eastAsia="zh-CN"/>
        </w:rPr>
        <w:t>U</w:t>
      </w:r>
      <w:r w:rsidR="008E08A3" w:rsidRPr="005F0DB8">
        <w:rPr>
          <w:rFonts w:eastAsia="等线"/>
          <w:lang w:eastAsia="zh-CN"/>
        </w:rPr>
        <w:t xml:space="preserve">P procedure for local remote UE </w:t>
      </w:r>
      <w:r>
        <w:rPr>
          <w:rFonts w:eastAsia="等线"/>
          <w:lang w:eastAsia="zh-CN"/>
        </w:rPr>
        <w:t xml:space="preserve">ID </w:t>
      </w:r>
      <w:r w:rsidR="008E08A3" w:rsidRPr="005F0DB8">
        <w:rPr>
          <w:rFonts w:eastAsia="等线"/>
          <w:lang w:eastAsia="zh-CN"/>
        </w:rPr>
        <w:t xml:space="preserve">assignment means that </w:t>
      </w:r>
      <w:r>
        <w:rPr>
          <w:rFonts w:eastAsia="等线"/>
          <w:lang w:eastAsia="zh-CN"/>
        </w:rPr>
        <w:t xml:space="preserve">a </w:t>
      </w:r>
      <w:r w:rsidR="008E08A3" w:rsidRPr="005F0DB8">
        <w:rPr>
          <w:rFonts w:eastAsia="等线"/>
          <w:lang w:eastAsia="zh-CN"/>
        </w:rPr>
        <w:t xml:space="preserve">relay UE informs its serving </w:t>
      </w:r>
      <w:proofErr w:type="spellStart"/>
      <w:r w:rsidR="008E08A3" w:rsidRPr="005F0DB8">
        <w:rPr>
          <w:rFonts w:eastAsia="等线"/>
          <w:lang w:eastAsia="zh-CN"/>
        </w:rPr>
        <w:t>gNB</w:t>
      </w:r>
      <w:proofErr w:type="spellEnd"/>
      <w:r w:rsidR="008E08A3" w:rsidRPr="005F0DB8">
        <w:rPr>
          <w:rFonts w:eastAsia="等线"/>
          <w:lang w:eastAsia="zh-CN"/>
        </w:rPr>
        <w:t xml:space="preserve"> about the local UE ID assignment and</w:t>
      </w:r>
      <w:r w:rsidR="00A6155D">
        <w:rPr>
          <w:rFonts w:eastAsia="等线"/>
          <w:lang w:eastAsia="zh-CN"/>
        </w:rPr>
        <w:t xml:space="preserve"> its</w:t>
      </w:r>
      <w:r w:rsidR="008E08A3" w:rsidRPr="005F0DB8">
        <w:rPr>
          <w:rFonts w:eastAsia="等线"/>
          <w:lang w:eastAsia="zh-CN"/>
        </w:rPr>
        <w:t xml:space="preserve"> release </w:t>
      </w:r>
      <w:r w:rsidR="004176CF">
        <w:rPr>
          <w:rFonts w:eastAsia="等线"/>
          <w:lang w:eastAsia="zh-CN"/>
        </w:rPr>
        <w:t xml:space="preserve">for a remote UE </w:t>
      </w:r>
      <w:r w:rsidR="00AA1575">
        <w:rPr>
          <w:rFonts w:eastAsia="等线"/>
          <w:lang w:eastAsia="zh-CN"/>
        </w:rPr>
        <w:t>via</w:t>
      </w:r>
      <w:r w:rsidR="008E08A3" w:rsidRPr="005F0DB8">
        <w:rPr>
          <w:rFonts w:eastAsia="等线"/>
          <w:lang w:eastAsia="zh-CN"/>
        </w:rPr>
        <w:t xml:space="preserve"> user data transmission procedure. </w:t>
      </w:r>
      <w:r w:rsidR="004176CF">
        <w:rPr>
          <w:rFonts w:eastAsia="等线"/>
          <w:lang w:eastAsia="zh-CN"/>
        </w:rPr>
        <w:t xml:space="preserve">The </w:t>
      </w:r>
      <w:r w:rsidR="008E08A3" w:rsidRPr="005F0DB8">
        <w:rPr>
          <w:rFonts w:eastAsia="等线"/>
          <w:lang w:eastAsia="zh-CN"/>
        </w:rPr>
        <w:t xml:space="preserve">UP procedure has better delay performance </w:t>
      </w:r>
      <w:r w:rsidR="004176CF">
        <w:rPr>
          <w:rFonts w:eastAsia="等线"/>
          <w:lang w:eastAsia="zh-CN"/>
        </w:rPr>
        <w:t>but</w:t>
      </w:r>
      <w:r w:rsidR="004176CF" w:rsidRPr="005F0DB8">
        <w:rPr>
          <w:rFonts w:eastAsia="等线"/>
          <w:lang w:eastAsia="zh-CN"/>
        </w:rPr>
        <w:t xml:space="preserve"> </w:t>
      </w:r>
      <w:r w:rsidR="008E08A3" w:rsidRPr="005F0DB8">
        <w:rPr>
          <w:rFonts w:eastAsia="等线"/>
          <w:lang w:eastAsia="zh-CN"/>
        </w:rPr>
        <w:t>worse reliability than CP procedure.</w:t>
      </w:r>
    </w:p>
    <w:p w14:paraId="777927F6" w14:textId="23B92C87" w:rsidR="008E08A3" w:rsidRDefault="008E08A3" w:rsidP="002666D9">
      <w:pPr>
        <w:pStyle w:val="a0"/>
        <w:ind w:left="360"/>
        <w:rPr>
          <w:rFonts w:eastAsia="等线"/>
          <w:lang w:eastAsia="zh-CN"/>
        </w:rPr>
      </w:pPr>
      <w:r w:rsidRPr="008E08A3">
        <w:rPr>
          <w:rFonts w:eastAsia="等线"/>
          <w:lang w:eastAsia="zh-CN"/>
        </w:rPr>
        <w:t xml:space="preserve">The following steps </w:t>
      </w:r>
      <w:r w:rsidR="003814B5">
        <w:rPr>
          <w:rFonts w:eastAsia="等线"/>
          <w:lang w:eastAsia="zh-CN"/>
        </w:rPr>
        <w:t xml:space="preserve">in Figure 2 </w:t>
      </w:r>
      <w:r w:rsidRPr="008E08A3">
        <w:rPr>
          <w:rFonts w:eastAsia="等线"/>
          <w:lang w:eastAsia="zh-CN"/>
        </w:rPr>
        <w:t xml:space="preserve">are examples of </w:t>
      </w:r>
      <w:r>
        <w:rPr>
          <w:rFonts w:eastAsia="等线" w:hint="eastAsia"/>
          <w:lang w:eastAsia="zh-CN"/>
        </w:rPr>
        <w:t>U</w:t>
      </w:r>
      <w:r w:rsidRPr="008E08A3">
        <w:rPr>
          <w:rFonts w:eastAsia="等线"/>
          <w:lang w:eastAsia="zh-CN"/>
        </w:rPr>
        <w:t xml:space="preserve">P procedure </w:t>
      </w:r>
      <w:r>
        <w:rPr>
          <w:rFonts w:eastAsia="等线" w:hint="eastAsia"/>
          <w:lang w:eastAsia="zh-CN"/>
        </w:rPr>
        <w:t>for</w:t>
      </w:r>
      <w:r>
        <w:rPr>
          <w:rFonts w:eastAsia="等线"/>
          <w:lang w:eastAsia="zh-CN"/>
        </w:rPr>
        <w:t xml:space="preserve"> </w:t>
      </w:r>
      <w:r w:rsidRPr="008E08A3">
        <w:rPr>
          <w:rFonts w:eastAsia="等线"/>
          <w:lang w:eastAsia="zh-CN"/>
        </w:rPr>
        <w:t xml:space="preserve">local remote UE </w:t>
      </w:r>
      <w:r w:rsidR="002F7A6C">
        <w:rPr>
          <w:rFonts w:eastAsia="等线"/>
          <w:lang w:eastAsia="zh-CN"/>
        </w:rPr>
        <w:t xml:space="preserve">ID </w:t>
      </w:r>
      <w:r w:rsidRPr="008E08A3">
        <w:rPr>
          <w:rFonts w:eastAsia="等线"/>
          <w:lang w:eastAsia="zh-CN"/>
        </w:rPr>
        <w:t>assign</w:t>
      </w:r>
      <w:r w:rsidR="003814B5">
        <w:rPr>
          <w:rFonts w:eastAsia="等线"/>
          <w:lang w:eastAsia="zh-CN"/>
        </w:rPr>
        <w:t>ment</w:t>
      </w:r>
      <w:r w:rsidRPr="008E08A3">
        <w:rPr>
          <w:rFonts w:eastAsia="等线"/>
          <w:lang w:eastAsia="zh-CN"/>
        </w:rPr>
        <w:t xml:space="preserve"> by relay UE:</w:t>
      </w:r>
    </w:p>
    <w:p w14:paraId="7DFEFA41" w14:textId="77777777" w:rsidR="00C03F4E" w:rsidRDefault="000B321E" w:rsidP="000B321E">
      <w:pPr>
        <w:pStyle w:val="a0"/>
        <w:jc w:val="center"/>
      </w:pPr>
      <w:r>
        <w:object w:dxaOrig="5961" w:dyaOrig="3671" w14:anchorId="7E12BE55">
          <v:shape id="_x0000_i1026" type="#_x0000_t75" style="width:296.65pt;height:182.6pt" o:ole="">
            <v:imagedata r:id="rId10" o:title=""/>
          </v:shape>
          <o:OLEObject Type="Embed" ProgID="Visio.Drawing.15" ShapeID="_x0000_i1026" DrawAspect="Content" ObjectID="_1689757531" r:id="rId11"/>
        </w:object>
      </w:r>
    </w:p>
    <w:p w14:paraId="39D3936A" w14:textId="77777777" w:rsidR="003814B5" w:rsidRPr="008E08A3" w:rsidRDefault="003814B5" w:rsidP="000B321E">
      <w:pPr>
        <w:pStyle w:val="a0"/>
        <w:jc w:val="center"/>
        <w:rPr>
          <w:rFonts w:eastAsia="等线"/>
          <w:lang w:eastAsia="zh-CN"/>
        </w:rPr>
      </w:pPr>
      <w:r w:rsidRPr="002666D9">
        <w:rPr>
          <w:rFonts w:eastAsia="等线"/>
          <w:b/>
          <w:lang w:eastAsia="zh-CN"/>
        </w:rPr>
        <w:t>Figure 2</w:t>
      </w:r>
      <w:r>
        <w:rPr>
          <w:rFonts w:eastAsia="等线"/>
          <w:lang w:eastAsia="zh-CN"/>
        </w:rPr>
        <w:t xml:space="preserve">: </w:t>
      </w:r>
      <w:r>
        <w:rPr>
          <w:rFonts w:eastAsia="等线" w:hint="eastAsia"/>
          <w:lang w:eastAsia="zh-CN"/>
        </w:rPr>
        <w:t>U</w:t>
      </w:r>
      <w:r w:rsidRPr="008E08A3">
        <w:rPr>
          <w:rFonts w:eastAsia="等线"/>
          <w:lang w:eastAsia="zh-CN"/>
        </w:rPr>
        <w:t xml:space="preserve">P procedure </w:t>
      </w:r>
      <w:r>
        <w:rPr>
          <w:rFonts w:eastAsia="等线" w:hint="eastAsia"/>
          <w:lang w:eastAsia="zh-CN"/>
        </w:rPr>
        <w:t>for</w:t>
      </w:r>
      <w:r>
        <w:rPr>
          <w:rFonts w:eastAsia="等线"/>
          <w:lang w:eastAsia="zh-CN"/>
        </w:rPr>
        <w:t xml:space="preserve"> </w:t>
      </w:r>
      <w:r w:rsidRPr="008E08A3">
        <w:rPr>
          <w:rFonts w:eastAsia="等线"/>
          <w:lang w:eastAsia="zh-CN"/>
        </w:rPr>
        <w:t xml:space="preserve">local remote UE </w:t>
      </w:r>
      <w:r>
        <w:rPr>
          <w:rFonts w:eastAsia="等线"/>
          <w:lang w:eastAsia="zh-CN"/>
        </w:rPr>
        <w:t xml:space="preserve">ID </w:t>
      </w:r>
      <w:r w:rsidRPr="008E08A3">
        <w:rPr>
          <w:rFonts w:eastAsia="等线"/>
          <w:lang w:eastAsia="zh-CN"/>
        </w:rPr>
        <w:t>assign</w:t>
      </w:r>
      <w:r>
        <w:rPr>
          <w:rFonts w:eastAsia="等线"/>
          <w:lang w:eastAsia="zh-CN"/>
        </w:rPr>
        <w:t>ment</w:t>
      </w:r>
      <w:r w:rsidRPr="008E08A3">
        <w:rPr>
          <w:rFonts w:eastAsia="等线"/>
          <w:lang w:eastAsia="zh-CN"/>
        </w:rPr>
        <w:t xml:space="preserve"> by relay UE</w:t>
      </w:r>
    </w:p>
    <w:p w14:paraId="04CB1078" w14:textId="23D6395B" w:rsidR="008E08A3" w:rsidRPr="008E08A3" w:rsidRDefault="008E08A3" w:rsidP="002666D9">
      <w:pPr>
        <w:pStyle w:val="a0"/>
        <w:ind w:left="360"/>
        <w:rPr>
          <w:rFonts w:eastAsia="等线"/>
          <w:lang w:eastAsia="zh-CN"/>
        </w:rPr>
      </w:pPr>
      <w:r w:rsidRPr="002666D9">
        <w:rPr>
          <w:rFonts w:eastAsia="等线"/>
          <w:b/>
          <w:lang w:eastAsia="zh-CN"/>
        </w:rPr>
        <w:lastRenderedPageBreak/>
        <w:t>Step 1</w:t>
      </w:r>
      <w:r w:rsidRPr="008E08A3">
        <w:rPr>
          <w:rFonts w:eastAsia="等线"/>
          <w:lang w:eastAsia="zh-CN"/>
        </w:rPr>
        <w:t>:</w:t>
      </w:r>
      <w:r w:rsidR="00DA1AE1">
        <w:rPr>
          <w:rFonts w:eastAsia="等线"/>
          <w:lang w:eastAsia="zh-CN"/>
        </w:rPr>
        <w:t xml:space="preserve"> After a relay UE and a remote UE completes PC5 connection establishment for relay</w:t>
      </w:r>
      <w:r w:rsidR="004176CF">
        <w:rPr>
          <w:rFonts w:eastAsia="等线"/>
          <w:lang w:eastAsia="zh-CN"/>
        </w:rPr>
        <w:t>ing</w:t>
      </w:r>
      <w:r w:rsidR="00DA1AE1">
        <w:rPr>
          <w:rFonts w:eastAsia="等线"/>
          <w:lang w:eastAsia="zh-CN"/>
        </w:rPr>
        <w:t xml:space="preserve"> purpose, the relay UE receives a</w:t>
      </w:r>
      <w:r w:rsidR="004176CF">
        <w:rPr>
          <w:rFonts w:eastAsia="等线"/>
          <w:lang w:eastAsia="zh-CN"/>
        </w:rPr>
        <w:t>n</w:t>
      </w:r>
      <w:r w:rsidR="00DA1AE1">
        <w:rPr>
          <w:rFonts w:eastAsia="等线"/>
          <w:lang w:eastAsia="zh-CN"/>
        </w:rPr>
        <w:t xml:space="preserve"> E2</w:t>
      </w:r>
      <w:r w:rsidR="00DA1AE1">
        <w:rPr>
          <w:rFonts w:eastAsia="等线" w:hint="eastAsia"/>
          <w:lang w:eastAsia="zh-CN"/>
        </w:rPr>
        <w:t>E</w:t>
      </w:r>
      <w:r w:rsidR="00DA1AE1">
        <w:rPr>
          <w:rFonts w:eastAsia="等线"/>
          <w:lang w:eastAsia="zh-CN"/>
        </w:rPr>
        <w:t xml:space="preserve"> </w:t>
      </w:r>
      <w:r w:rsidR="00DA1AE1">
        <w:rPr>
          <w:rFonts w:eastAsia="等线" w:hint="eastAsia"/>
          <w:lang w:eastAsia="zh-CN"/>
        </w:rPr>
        <w:t>SRB0</w:t>
      </w:r>
      <w:r w:rsidR="00DA1AE1">
        <w:rPr>
          <w:rFonts w:eastAsia="等线"/>
          <w:lang w:eastAsia="zh-CN"/>
        </w:rPr>
        <w:t xml:space="preserve"> </w:t>
      </w:r>
      <w:r w:rsidR="00DA1AE1">
        <w:rPr>
          <w:rFonts w:eastAsia="等线" w:hint="eastAsia"/>
          <w:lang w:eastAsia="zh-CN"/>
        </w:rPr>
        <w:t>m</w:t>
      </w:r>
      <w:r w:rsidR="00DA1AE1">
        <w:rPr>
          <w:rFonts w:eastAsia="等线"/>
          <w:lang w:eastAsia="zh-CN"/>
        </w:rPr>
        <w:t>essage from the remote UE via a default/pre-defined PC5 RLC channel, e.g. RRC Setup Request</w:t>
      </w:r>
      <w:r w:rsidR="00534824">
        <w:rPr>
          <w:rFonts w:eastAsia="等线"/>
          <w:lang w:eastAsia="zh-CN"/>
        </w:rPr>
        <w:t xml:space="preserve"> message</w:t>
      </w:r>
      <w:r w:rsidR="00DA1AE1">
        <w:rPr>
          <w:rFonts w:eastAsia="等线"/>
          <w:lang w:eastAsia="zh-CN"/>
        </w:rPr>
        <w:t>.</w:t>
      </w:r>
    </w:p>
    <w:p w14:paraId="7D437F97" w14:textId="4701A9BB" w:rsidR="008E08A3" w:rsidRDefault="008E08A3" w:rsidP="002666D9">
      <w:pPr>
        <w:pStyle w:val="a0"/>
        <w:ind w:left="360"/>
        <w:rPr>
          <w:rFonts w:eastAsia="等线"/>
          <w:lang w:eastAsia="zh-CN"/>
        </w:rPr>
      </w:pPr>
      <w:r w:rsidRPr="002666D9">
        <w:rPr>
          <w:rFonts w:eastAsia="等线"/>
          <w:b/>
          <w:lang w:eastAsia="zh-CN"/>
        </w:rPr>
        <w:t>Step 2</w:t>
      </w:r>
      <w:r w:rsidRPr="008E08A3">
        <w:rPr>
          <w:rFonts w:eastAsia="等线"/>
          <w:lang w:eastAsia="zh-CN"/>
        </w:rPr>
        <w:t>:</w:t>
      </w:r>
      <w:r w:rsidR="00DA1AE1">
        <w:rPr>
          <w:rFonts w:eastAsia="等线"/>
          <w:lang w:eastAsia="zh-CN"/>
        </w:rPr>
        <w:t xml:space="preserve"> </w:t>
      </w:r>
      <w:r w:rsidR="004176CF">
        <w:rPr>
          <w:rFonts w:eastAsia="等线"/>
          <w:lang w:eastAsia="zh-CN"/>
        </w:rPr>
        <w:t>T</w:t>
      </w:r>
      <w:r w:rsidR="00DA1AE1">
        <w:rPr>
          <w:rFonts w:eastAsia="等线"/>
          <w:lang w:eastAsia="zh-CN"/>
        </w:rPr>
        <w:t>he relay UE assigns a local ID</w:t>
      </w:r>
      <w:r w:rsidR="00534824">
        <w:rPr>
          <w:rFonts w:eastAsia="等线"/>
          <w:lang w:eastAsia="zh-CN"/>
        </w:rPr>
        <w:t xml:space="preserve"> for this remote UE, e.g. the first remote UE uses ID 0, the second remote UE uses ID 1 and so on, and </w:t>
      </w:r>
      <w:r w:rsidR="00DA1AE1">
        <w:rPr>
          <w:rFonts w:eastAsia="等线"/>
          <w:lang w:eastAsia="zh-CN"/>
        </w:rPr>
        <w:t>sends the SRB0 message</w:t>
      </w:r>
      <w:r w:rsidR="00534824">
        <w:rPr>
          <w:rFonts w:eastAsia="等线"/>
          <w:lang w:eastAsia="zh-CN"/>
        </w:rPr>
        <w:t xml:space="preserve"> to its serving </w:t>
      </w:r>
      <w:proofErr w:type="spellStart"/>
      <w:r w:rsidR="00534824">
        <w:rPr>
          <w:rFonts w:eastAsia="等线"/>
          <w:lang w:eastAsia="zh-CN"/>
        </w:rPr>
        <w:t>gNB</w:t>
      </w:r>
      <w:proofErr w:type="spellEnd"/>
      <w:r w:rsidR="00534824">
        <w:rPr>
          <w:rFonts w:eastAsia="等线"/>
          <w:lang w:eastAsia="zh-CN"/>
        </w:rPr>
        <w:t xml:space="preserve"> via a default/pre-defined </w:t>
      </w:r>
      <w:proofErr w:type="spellStart"/>
      <w:r w:rsidR="00534824">
        <w:rPr>
          <w:rFonts w:eastAsia="等线"/>
          <w:lang w:eastAsia="zh-CN"/>
        </w:rPr>
        <w:t>Uu</w:t>
      </w:r>
      <w:proofErr w:type="spellEnd"/>
      <w:r w:rsidR="00534824">
        <w:rPr>
          <w:rFonts w:eastAsia="等线"/>
          <w:lang w:eastAsia="zh-CN"/>
        </w:rPr>
        <w:t xml:space="preserve"> RLC channel. The relay UE sets </w:t>
      </w:r>
      <w:r w:rsidR="00534824" w:rsidRPr="00A6155D">
        <w:rPr>
          <w:rFonts w:eastAsia="等线"/>
          <w:i/>
          <w:lang w:eastAsia="zh-CN"/>
        </w:rPr>
        <w:t>adaptation layer header</w:t>
      </w:r>
      <w:r w:rsidR="00534824">
        <w:rPr>
          <w:rFonts w:eastAsia="等线"/>
          <w:lang w:eastAsia="zh-CN"/>
        </w:rPr>
        <w:t xml:space="preserve"> of this SRB0 message with the assigned local ID and RB ID 0.</w:t>
      </w:r>
    </w:p>
    <w:p w14:paraId="2182C64F" w14:textId="1B9DEDEC" w:rsidR="00534824" w:rsidRDefault="00534824" w:rsidP="002666D9">
      <w:pPr>
        <w:pStyle w:val="a0"/>
        <w:ind w:left="360"/>
        <w:rPr>
          <w:rFonts w:eastAsia="等线"/>
          <w:lang w:eastAsia="zh-CN"/>
        </w:rPr>
      </w:pPr>
      <w:r w:rsidRPr="002666D9">
        <w:rPr>
          <w:rFonts w:eastAsia="等线"/>
          <w:b/>
          <w:lang w:eastAsia="zh-CN"/>
        </w:rPr>
        <w:t>Step 3</w:t>
      </w:r>
      <w:r>
        <w:rPr>
          <w:rFonts w:eastAsia="等线"/>
          <w:lang w:eastAsia="zh-CN"/>
        </w:rPr>
        <w:t xml:space="preserve">: </w:t>
      </w:r>
      <w:r w:rsidR="004176CF">
        <w:rPr>
          <w:rFonts w:eastAsia="等线"/>
          <w:lang w:eastAsia="zh-CN"/>
        </w:rPr>
        <w:t>T</w:t>
      </w:r>
      <w:r>
        <w:rPr>
          <w:rFonts w:eastAsia="等线"/>
          <w:lang w:eastAsia="zh-CN"/>
        </w:rPr>
        <w:t xml:space="preserve">he </w:t>
      </w:r>
      <w:proofErr w:type="spellStart"/>
      <w:r>
        <w:rPr>
          <w:rFonts w:eastAsia="等线"/>
          <w:lang w:eastAsia="zh-CN"/>
        </w:rPr>
        <w:t>gNB</w:t>
      </w:r>
      <w:proofErr w:type="spellEnd"/>
      <w:r>
        <w:rPr>
          <w:rFonts w:eastAsia="等线"/>
          <w:lang w:eastAsia="zh-CN"/>
        </w:rPr>
        <w:t xml:space="preserve"> receives SRB0 message of the remote UE</w:t>
      </w:r>
      <w:r w:rsidR="00A6155D">
        <w:rPr>
          <w:rFonts w:eastAsia="等线"/>
          <w:lang w:eastAsia="zh-CN"/>
        </w:rPr>
        <w:t>,</w:t>
      </w:r>
      <w:r>
        <w:rPr>
          <w:rFonts w:eastAsia="等线"/>
          <w:lang w:eastAsia="zh-CN"/>
        </w:rPr>
        <w:t xml:space="preserve"> derive</w:t>
      </w:r>
      <w:r w:rsidR="00A6155D">
        <w:rPr>
          <w:rFonts w:eastAsia="等线"/>
          <w:lang w:eastAsia="zh-CN"/>
        </w:rPr>
        <w:t>s</w:t>
      </w:r>
      <w:r>
        <w:rPr>
          <w:rFonts w:eastAsia="等线"/>
          <w:lang w:eastAsia="zh-CN"/>
        </w:rPr>
        <w:t xml:space="preserve"> the local ID from the adaptation layer header and store</w:t>
      </w:r>
      <w:r w:rsidR="00A6155D">
        <w:rPr>
          <w:rFonts w:eastAsia="等线"/>
          <w:lang w:eastAsia="zh-CN"/>
        </w:rPr>
        <w:t>s</w:t>
      </w:r>
      <w:r>
        <w:rPr>
          <w:rFonts w:eastAsia="等线"/>
          <w:lang w:eastAsia="zh-CN"/>
        </w:rPr>
        <w:t xml:space="preserve"> the mapping relationship between remote UE </w:t>
      </w:r>
      <w:r w:rsidR="00A6155D">
        <w:rPr>
          <w:rFonts w:eastAsia="等线"/>
          <w:lang w:eastAsia="zh-CN"/>
        </w:rPr>
        <w:t xml:space="preserve">Identity </w:t>
      </w:r>
      <w:r>
        <w:rPr>
          <w:rFonts w:eastAsia="等线"/>
          <w:lang w:eastAsia="zh-CN"/>
        </w:rPr>
        <w:t xml:space="preserve">(e.g. S-TMSI) and the local </w:t>
      </w:r>
      <w:r w:rsidR="00A6155D">
        <w:rPr>
          <w:rFonts w:eastAsia="等线"/>
          <w:lang w:eastAsia="zh-CN"/>
        </w:rPr>
        <w:t xml:space="preserve">remote UE </w:t>
      </w:r>
      <w:r>
        <w:rPr>
          <w:rFonts w:eastAsia="等线"/>
          <w:lang w:eastAsia="zh-CN"/>
        </w:rPr>
        <w:t>ID.</w:t>
      </w:r>
      <w:r w:rsidR="00C03F4E">
        <w:rPr>
          <w:rFonts w:eastAsia="等线"/>
          <w:lang w:eastAsia="zh-CN"/>
        </w:rPr>
        <w:t xml:space="preserve"> Then the </w:t>
      </w:r>
      <w:proofErr w:type="spellStart"/>
      <w:r w:rsidR="00C03F4E">
        <w:rPr>
          <w:rFonts w:eastAsia="等线"/>
          <w:lang w:eastAsia="zh-CN"/>
        </w:rPr>
        <w:t>gNB</w:t>
      </w:r>
      <w:proofErr w:type="spellEnd"/>
      <w:r w:rsidR="00C03F4E">
        <w:rPr>
          <w:rFonts w:eastAsia="等线"/>
          <w:lang w:eastAsia="zh-CN"/>
        </w:rPr>
        <w:t xml:space="preserve"> sends an RRC Setup Message by using adaptation header with the local </w:t>
      </w:r>
      <w:r w:rsidR="00326126">
        <w:rPr>
          <w:rFonts w:eastAsia="等线"/>
          <w:lang w:eastAsia="zh-CN"/>
        </w:rPr>
        <w:t xml:space="preserve">remote </w:t>
      </w:r>
      <w:r w:rsidR="00C03F4E">
        <w:rPr>
          <w:rFonts w:eastAsia="等线"/>
          <w:lang w:eastAsia="zh-CN"/>
        </w:rPr>
        <w:t>UE ID and E2E RB ID 0 via relay UE;</w:t>
      </w:r>
    </w:p>
    <w:p w14:paraId="30FE8151" w14:textId="2B9EB24A" w:rsidR="00C03F4E" w:rsidRPr="00C03F4E" w:rsidRDefault="00C03F4E" w:rsidP="002666D9">
      <w:pPr>
        <w:pStyle w:val="a0"/>
        <w:ind w:left="360"/>
        <w:rPr>
          <w:rFonts w:eastAsia="等线"/>
          <w:lang w:eastAsia="zh-CN"/>
        </w:rPr>
      </w:pPr>
      <w:r w:rsidRPr="002666D9">
        <w:rPr>
          <w:rFonts w:eastAsia="等线"/>
          <w:b/>
          <w:lang w:eastAsia="zh-CN"/>
        </w:rPr>
        <w:t>Step 4</w:t>
      </w:r>
      <w:r>
        <w:rPr>
          <w:rFonts w:eastAsia="等线"/>
          <w:lang w:eastAsia="zh-CN"/>
        </w:rPr>
        <w:t xml:space="preserve">: </w:t>
      </w:r>
      <w:r w:rsidR="004176CF">
        <w:rPr>
          <w:rFonts w:eastAsia="等线"/>
          <w:lang w:eastAsia="zh-CN"/>
        </w:rPr>
        <w:t>T</w:t>
      </w:r>
      <w:r>
        <w:rPr>
          <w:rFonts w:eastAsia="等线"/>
          <w:lang w:eastAsia="zh-CN"/>
        </w:rPr>
        <w:t xml:space="preserve">he relay UE differentiates remote UEs </w:t>
      </w:r>
      <w:r w:rsidR="00821795">
        <w:rPr>
          <w:rFonts w:eastAsia="等线"/>
          <w:lang w:eastAsia="zh-CN"/>
        </w:rPr>
        <w:t>via</w:t>
      </w:r>
      <w:r>
        <w:rPr>
          <w:rFonts w:eastAsia="等线"/>
          <w:lang w:eastAsia="zh-CN"/>
        </w:rPr>
        <w:t xml:space="preserve"> the local </w:t>
      </w:r>
      <w:r w:rsidR="00915782">
        <w:rPr>
          <w:rFonts w:eastAsia="等线"/>
          <w:lang w:eastAsia="zh-CN"/>
        </w:rPr>
        <w:t xml:space="preserve">remote </w:t>
      </w:r>
      <w:r>
        <w:rPr>
          <w:rFonts w:eastAsia="等线"/>
          <w:lang w:eastAsia="zh-CN"/>
        </w:rPr>
        <w:t xml:space="preserve">UE ID and </w:t>
      </w:r>
      <w:r w:rsidR="004176CF">
        <w:rPr>
          <w:rFonts w:eastAsia="等线"/>
          <w:lang w:eastAsia="zh-CN"/>
        </w:rPr>
        <w:t xml:space="preserve">forwards </w:t>
      </w:r>
      <w:r>
        <w:rPr>
          <w:rFonts w:eastAsia="等线"/>
          <w:lang w:eastAsia="zh-CN"/>
        </w:rPr>
        <w:t>DL E2E SRB0 message to the right remote UE.</w:t>
      </w:r>
    </w:p>
    <w:p w14:paraId="2EB3D83E" w14:textId="64BB0D02" w:rsidR="00534824" w:rsidRPr="008E08A3" w:rsidRDefault="000B321E" w:rsidP="002666D9">
      <w:pPr>
        <w:pStyle w:val="a0"/>
        <w:ind w:left="360"/>
        <w:rPr>
          <w:rFonts w:eastAsia="等线"/>
          <w:lang w:eastAsia="zh-CN"/>
        </w:rPr>
      </w:pPr>
      <w:r>
        <w:rPr>
          <w:rFonts w:eastAsia="等线" w:hint="eastAsia"/>
          <w:lang w:eastAsia="zh-CN"/>
        </w:rPr>
        <w:t>I</w:t>
      </w:r>
      <w:r>
        <w:rPr>
          <w:rFonts w:eastAsia="等线"/>
          <w:lang w:eastAsia="zh-CN"/>
        </w:rPr>
        <w:t xml:space="preserve">n the above UP procedure, there is no configuration delay for the local remote UE ID assignment. The delay performance is better than CP procedure </w:t>
      </w:r>
      <w:r w:rsidR="003814B5">
        <w:rPr>
          <w:rFonts w:eastAsia="等线"/>
          <w:lang w:eastAsia="zh-CN"/>
        </w:rPr>
        <w:t xml:space="preserve">for </w:t>
      </w:r>
      <w:r>
        <w:rPr>
          <w:rFonts w:eastAsia="等线"/>
          <w:lang w:eastAsia="zh-CN"/>
        </w:rPr>
        <w:t xml:space="preserve">local </w:t>
      </w:r>
      <w:r w:rsidR="00915782">
        <w:rPr>
          <w:rFonts w:eastAsia="等线"/>
          <w:lang w:eastAsia="zh-CN"/>
        </w:rPr>
        <w:t xml:space="preserve">remote UE </w:t>
      </w:r>
      <w:r>
        <w:rPr>
          <w:rFonts w:eastAsia="等线"/>
          <w:lang w:eastAsia="zh-CN"/>
        </w:rPr>
        <w:t>ID assignment.</w:t>
      </w:r>
      <w:r w:rsidR="00F34F8B">
        <w:rPr>
          <w:rFonts w:eastAsia="等线"/>
          <w:lang w:eastAsia="zh-CN"/>
        </w:rPr>
        <w:t xml:space="preserve"> However, </w:t>
      </w:r>
      <w:r w:rsidR="00915782">
        <w:rPr>
          <w:rFonts w:eastAsia="等线"/>
          <w:lang w:eastAsia="zh-CN"/>
        </w:rPr>
        <w:t xml:space="preserve">in this solution, </w:t>
      </w:r>
      <w:r w:rsidR="00F34F8B">
        <w:rPr>
          <w:rFonts w:eastAsia="等线"/>
          <w:lang w:eastAsia="zh-CN"/>
        </w:rPr>
        <w:t>it may</w:t>
      </w:r>
      <w:r w:rsidR="00915782">
        <w:rPr>
          <w:rFonts w:eastAsia="等线"/>
          <w:lang w:eastAsia="zh-CN"/>
        </w:rPr>
        <w:t xml:space="preserve"> be</w:t>
      </w:r>
      <w:r w:rsidR="00F34F8B">
        <w:rPr>
          <w:rFonts w:eastAsia="等线"/>
          <w:lang w:eastAsia="zh-CN"/>
        </w:rPr>
        <w:t xml:space="preserve"> need</w:t>
      </w:r>
      <w:r w:rsidR="00915782">
        <w:rPr>
          <w:rFonts w:eastAsia="等线"/>
          <w:lang w:eastAsia="zh-CN"/>
        </w:rPr>
        <w:t>ed</w:t>
      </w:r>
      <w:r w:rsidR="00F34F8B">
        <w:rPr>
          <w:rFonts w:eastAsia="等线"/>
          <w:lang w:eastAsia="zh-CN"/>
        </w:rPr>
        <w:t xml:space="preserve"> to further consider the </w:t>
      </w:r>
      <w:r w:rsidR="003814B5">
        <w:rPr>
          <w:rFonts w:eastAsia="等线"/>
          <w:lang w:eastAsia="zh-CN"/>
        </w:rPr>
        <w:t>asynchronization</w:t>
      </w:r>
      <w:r w:rsidR="00F34F8B">
        <w:rPr>
          <w:rFonts w:eastAsia="等线"/>
          <w:lang w:eastAsia="zh-CN"/>
        </w:rPr>
        <w:t xml:space="preserve"> issue between relay UE and the </w:t>
      </w:r>
      <w:proofErr w:type="spellStart"/>
      <w:r w:rsidR="00F34F8B">
        <w:rPr>
          <w:rFonts w:eastAsia="等线"/>
          <w:lang w:eastAsia="zh-CN"/>
        </w:rPr>
        <w:t>gNB</w:t>
      </w:r>
      <w:proofErr w:type="spellEnd"/>
      <w:r w:rsidR="00F34F8B">
        <w:rPr>
          <w:rFonts w:eastAsia="等线"/>
          <w:lang w:eastAsia="zh-CN"/>
        </w:rPr>
        <w:t xml:space="preserve"> about a remote UE state/local ID using.</w:t>
      </w:r>
    </w:p>
    <w:p w14:paraId="447B97DE" w14:textId="38932515" w:rsidR="00F34F8B" w:rsidRPr="00F30B68" w:rsidRDefault="00F34F8B" w:rsidP="002666D9">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t xml:space="preserve">UP procedure of local remote </w:t>
      </w:r>
      <w:r w:rsidR="004D5C08">
        <w:rPr>
          <w:rFonts w:ascii="Times New Roman" w:eastAsia="宋体" w:hAnsi="Times New Roman"/>
          <w:bCs w:val="0"/>
          <w:lang w:eastAsia="zh-CN"/>
        </w:rPr>
        <w:t xml:space="preserve">UE </w:t>
      </w:r>
      <w:r w:rsidRPr="002666D9">
        <w:rPr>
          <w:rFonts w:ascii="Times New Roman" w:eastAsia="宋体" w:hAnsi="Times New Roman"/>
          <w:bCs w:val="0"/>
          <w:lang w:eastAsia="zh-CN"/>
        </w:rPr>
        <w:t>ID assign</w:t>
      </w:r>
      <w:r w:rsidR="003814B5">
        <w:rPr>
          <w:rFonts w:ascii="Times New Roman" w:eastAsia="宋体" w:hAnsi="Times New Roman"/>
          <w:bCs w:val="0"/>
          <w:lang w:eastAsia="zh-CN"/>
        </w:rPr>
        <w:t>ment</w:t>
      </w:r>
      <w:r w:rsidRPr="002666D9">
        <w:rPr>
          <w:rFonts w:ascii="Times New Roman" w:eastAsia="宋体" w:hAnsi="Times New Roman"/>
          <w:bCs w:val="0"/>
          <w:lang w:eastAsia="zh-CN"/>
        </w:rPr>
        <w:t xml:space="preserve"> by relay UE </w:t>
      </w:r>
      <w:r w:rsidR="00590999" w:rsidRPr="002666D9">
        <w:rPr>
          <w:rFonts w:ascii="Times New Roman" w:eastAsia="宋体" w:hAnsi="Times New Roman"/>
          <w:bCs w:val="0"/>
          <w:lang w:eastAsia="zh-CN"/>
        </w:rPr>
        <w:t xml:space="preserve">is feasible and </w:t>
      </w:r>
      <w:r w:rsidRPr="002666D9">
        <w:rPr>
          <w:rFonts w:ascii="Times New Roman" w:eastAsia="宋体" w:hAnsi="Times New Roman"/>
          <w:bCs w:val="0"/>
          <w:lang w:eastAsia="zh-CN"/>
        </w:rPr>
        <w:t>has better delay performance</w:t>
      </w:r>
      <w:r w:rsidR="00E91B8A">
        <w:rPr>
          <w:rFonts w:ascii="Times New Roman" w:eastAsia="宋体" w:hAnsi="Times New Roman"/>
          <w:bCs w:val="0"/>
          <w:lang w:eastAsia="zh-CN"/>
        </w:rPr>
        <w:t xml:space="preserve"> than the CP-based procedure</w:t>
      </w:r>
      <w:r w:rsidRPr="002666D9">
        <w:rPr>
          <w:rFonts w:ascii="Times New Roman" w:eastAsia="宋体" w:hAnsi="Times New Roman"/>
          <w:bCs w:val="0"/>
          <w:lang w:eastAsia="zh-CN"/>
        </w:rPr>
        <w:t>.</w:t>
      </w:r>
    </w:p>
    <w:p w14:paraId="7F352973" w14:textId="77777777" w:rsidR="00E56BFD" w:rsidRPr="002666D9" w:rsidRDefault="00E56BFD" w:rsidP="00330F93">
      <w:pPr>
        <w:pStyle w:val="a0"/>
        <w:numPr>
          <w:ilvl w:val="0"/>
          <w:numId w:val="23"/>
        </w:numPr>
        <w:rPr>
          <w:rFonts w:eastAsia="等线"/>
          <w:b/>
          <w:lang w:eastAsia="zh-CN"/>
        </w:rPr>
      </w:pPr>
      <w:r w:rsidRPr="002666D9">
        <w:rPr>
          <w:rFonts w:eastAsia="等线"/>
          <w:b/>
          <w:lang w:eastAsia="zh-CN"/>
        </w:rPr>
        <w:t xml:space="preserve">Local remote UE ID assigned by the serving </w:t>
      </w:r>
      <w:proofErr w:type="spellStart"/>
      <w:r w:rsidRPr="002666D9">
        <w:rPr>
          <w:rFonts w:eastAsia="等线"/>
          <w:b/>
          <w:lang w:eastAsia="zh-CN"/>
        </w:rPr>
        <w:t>gNB</w:t>
      </w:r>
      <w:proofErr w:type="spellEnd"/>
      <w:r w:rsidRPr="002666D9">
        <w:rPr>
          <w:rFonts w:eastAsia="等线"/>
          <w:b/>
          <w:lang w:eastAsia="zh-CN"/>
        </w:rPr>
        <w:t xml:space="preserve"> of the relay UE</w:t>
      </w:r>
    </w:p>
    <w:p w14:paraId="35842540" w14:textId="77AA4862" w:rsidR="00E56BFD" w:rsidRDefault="008142BC" w:rsidP="002666D9">
      <w:pPr>
        <w:pStyle w:val="a0"/>
        <w:ind w:left="360"/>
        <w:rPr>
          <w:rFonts w:eastAsia="等线"/>
          <w:lang w:eastAsia="zh-CN"/>
        </w:rPr>
      </w:pPr>
      <w:r w:rsidRPr="005F0DB8">
        <w:rPr>
          <w:rFonts w:eastAsia="等线" w:hint="eastAsia"/>
          <w:lang w:eastAsia="zh-CN"/>
        </w:rPr>
        <w:t>I</w:t>
      </w:r>
      <w:r w:rsidRPr="005F0DB8">
        <w:rPr>
          <w:rFonts w:eastAsia="等线"/>
          <w:lang w:eastAsia="zh-CN"/>
        </w:rPr>
        <w:t xml:space="preserve">f </w:t>
      </w:r>
      <w:r>
        <w:rPr>
          <w:rFonts w:eastAsia="等线"/>
          <w:lang w:eastAsia="zh-CN"/>
        </w:rPr>
        <w:t xml:space="preserve">the serving </w:t>
      </w:r>
      <w:proofErr w:type="spellStart"/>
      <w:r>
        <w:rPr>
          <w:rFonts w:eastAsia="等线"/>
          <w:lang w:eastAsia="zh-CN"/>
        </w:rPr>
        <w:t>gNB</w:t>
      </w:r>
      <w:proofErr w:type="spellEnd"/>
      <w:r>
        <w:rPr>
          <w:rFonts w:eastAsia="等线"/>
          <w:lang w:eastAsia="zh-CN"/>
        </w:rPr>
        <w:t xml:space="preserve"> of </w:t>
      </w:r>
      <w:r w:rsidR="00E91B8A">
        <w:rPr>
          <w:rFonts w:eastAsia="等线"/>
          <w:lang w:eastAsia="zh-CN"/>
        </w:rPr>
        <w:t xml:space="preserve">the </w:t>
      </w:r>
      <w:r>
        <w:rPr>
          <w:rFonts w:eastAsia="等线"/>
          <w:lang w:eastAsia="zh-CN"/>
        </w:rPr>
        <w:t xml:space="preserve">relay </w:t>
      </w:r>
      <w:r>
        <w:rPr>
          <w:rFonts w:eastAsia="等线" w:hint="eastAsia"/>
          <w:lang w:eastAsia="zh-CN"/>
        </w:rPr>
        <w:t>UE</w:t>
      </w:r>
      <w:r w:rsidRPr="005F0DB8">
        <w:rPr>
          <w:rFonts w:eastAsia="等线"/>
          <w:lang w:eastAsia="zh-CN"/>
        </w:rPr>
        <w:t xml:space="preserve"> is responsible to assign </w:t>
      </w:r>
      <w:r w:rsidR="00E91B8A">
        <w:rPr>
          <w:rFonts w:eastAsia="等线"/>
          <w:lang w:eastAsia="zh-CN"/>
        </w:rPr>
        <w:t xml:space="preserve">the </w:t>
      </w:r>
      <w:r w:rsidRPr="005F0DB8">
        <w:rPr>
          <w:rFonts w:eastAsia="等线"/>
          <w:lang w:eastAsia="zh-CN"/>
        </w:rPr>
        <w:t xml:space="preserve">local remote UE ID, </w:t>
      </w:r>
      <w:r>
        <w:rPr>
          <w:rFonts w:eastAsia="等线" w:hint="eastAsia"/>
          <w:lang w:eastAsia="zh-CN"/>
        </w:rPr>
        <w:t>CP</w:t>
      </w:r>
      <w:r>
        <w:rPr>
          <w:rFonts w:eastAsia="等线"/>
          <w:lang w:eastAsia="zh-CN"/>
        </w:rPr>
        <w:t xml:space="preserve"> </w:t>
      </w:r>
      <w:r>
        <w:rPr>
          <w:rFonts w:eastAsia="等线" w:hint="eastAsia"/>
          <w:lang w:eastAsia="zh-CN"/>
        </w:rPr>
        <w:t>procedure</w:t>
      </w:r>
      <w:r>
        <w:rPr>
          <w:rFonts w:eastAsia="等线"/>
          <w:lang w:eastAsia="zh-CN"/>
        </w:rPr>
        <w:t xml:space="preserve"> </w:t>
      </w:r>
      <w:r>
        <w:rPr>
          <w:rFonts w:eastAsia="等线" w:hint="eastAsia"/>
          <w:lang w:eastAsia="zh-CN"/>
        </w:rPr>
        <w:t>is</w:t>
      </w:r>
      <w:r>
        <w:rPr>
          <w:rFonts w:eastAsia="等线"/>
          <w:lang w:eastAsia="zh-CN"/>
        </w:rPr>
        <w:t xml:space="preserve"> a mature </w:t>
      </w:r>
      <w:r w:rsidR="00E91B8A">
        <w:rPr>
          <w:rFonts w:eastAsia="等线"/>
          <w:lang w:eastAsia="zh-CN"/>
        </w:rPr>
        <w:t xml:space="preserve">solution that follows the </w:t>
      </w:r>
      <w:r w:rsidR="003814B5">
        <w:rPr>
          <w:rFonts w:eastAsia="等线"/>
          <w:lang w:eastAsia="zh-CN"/>
        </w:rPr>
        <w:t>legacy</w:t>
      </w:r>
      <w:r>
        <w:rPr>
          <w:rFonts w:eastAsia="等线"/>
          <w:lang w:eastAsia="zh-CN"/>
        </w:rPr>
        <w:t xml:space="preserve"> way</w:t>
      </w:r>
      <w:r w:rsidRPr="005F0DB8">
        <w:rPr>
          <w:rFonts w:eastAsia="等线"/>
          <w:lang w:eastAsia="zh-CN"/>
        </w:rPr>
        <w:t xml:space="preserve">. CP procedure for local remote UE </w:t>
      </w:r>
      <w:r>
        <w:rPr>
          <w:rFonts w:eastAsia="等线"/>
          <w:lang w:eastAsia="zh-CN"/>
        </w:rPr>
        <w:t xml:space="preserve">ID </w:t>
      </w:r>
      <w:r w:rsidRPr="005F0DB8">
        <w:rPr>
          <w:rFonts w:eastAsia="等线"/>
          <w:lang w:eastAsia="zh-CN"/>
        </w:rPr>
        <w:t xml:space="preserve">assignment means that </w:t>
      </w:r>
      <w:r>
        <w:rPr>
          <w:rFonts w:eastAsia="等线"/>
          <w:lang w:eastAsia="zh-CN"/>
        </w:rPr>
        <w:t xml:space="preserve">the </w:t>
      </w:r>
      <w:proofErr w:type="spellStart"/>
      <w:r>
        <w:rPr>
          <w:rFonts w:eastAsia="等线"/>
          <w:lang w:eastAsia="zh-CN"/>
        </w:rPr>
        <w:t>gNB</w:t>
      </w:r>
      <w:proofErr w:type="spellEnd"/>
      <w:r w:rsidRPr="005F0DB8">
        <w:rPr>
          <w:rFonts w:eastAsia="等线"/>
          <w:lang w:eastAsia="zh-CN"/>
        </w:rPr>
        <w:t xml:space="preserve"> uses a </w:t>
      </w:r>
      <w:r>
        <w:rPr>
          <w:rFonts w:eastAsia="等线"/>
          <w:lang w:eastAsia="zh-CN"/>
        </w:rPr>
        <w:t>D</w:t>
      </w:r>
      <w:r w:rsidRPr="005F0DB8">
        <w:rPr>
          <w:rFonts w:eastAsia="等线"/>
          <w:lang w:eastAsia="zh-CN"/>
        </w:rPr>
        <w:t xml:space="preserve">L RRC message to </w:t>
      </w:r>
      <w:r>
        <w:rPr>
          <w:rFonts w:eastAsia="等线"/>
          <w:lang w:eastAsia="zh-CN"/>
        </w:rPr>
        <w:t>configure</w:t>
      </w:r>
      <w:r w:rsidRPr="005F0DB8">
        <w:rPr>
          <w:rFonts w:eastAsia="等线"/>
          <w:lang w:eastAsia="zh-CN"/>
        </w:rPr>
        <w:t xml:space="preserve"> </w:t>
      </w:r>
      <w:r>
        <w:rPr>
          <w:rFonts w:eastAsia="等线"/>
          <w:lang w:eastAsia="zh-CN"/>
        </w:rPr>
        <w:t>the relay UE</w:t>
      </w:r>
      <w:r w:rsidRPr="005F0DB8">
        <w:rPr>
          <w:rFonts w:eastAsia="等线"/>
          <w:lang w:eastAsia="zh-CN"/>
        </w:rPr>
        <w:t xml:space="preserve"> </w:t>
      </w:r>
      <w:r w:rsidR="00E91B8A">
        <w:rPr>
          <w:rFonts w:eastAsia="等线"/>
          <w:lang w:eastAsia="zh-CN"/>
        </w:rPr>
        <w:t xml:space="preserve">with </w:t>
      </w:r>
      <w:r w:rsidRPr="005F0DB8">
        <w:rPr>
          <w:rFonts w:eastAsia="等线"/>
          <w:lang w:eastAsia="zh-CN"/>
        </w:rPr>
        <w:t xml:space="preserve">the local UE ID assignment and </w:t>
      </w:r>
      <w:r w:rsidR="005F7B12">
        <w:rPr>
          <w:rFonts w:eastAsia="等线"/>
          <w:lang w:eastAsia="zh-CN"/>
        </w:rPr>
        <w:t xml:space="preserve">its </w:t>
      </w:r>
      <w:r w:rsidRPr="005F0DB8">
        <w:rPr>
          <w:rFonts w:eastAsia="等线"/>
          <w:lang w:eastAsia="zh-CN"/>
        </w:rPr>
        <w:t xml:space="preserve">release. </w:t>
      </w:r>
      <w:r>
        <w:rPr>
          <w:rFonts w:eastAsia="等线"/>
          <w:lang w:eastAsia="zh-CN"/>
        </w:rPr>
        <w:t xml:space="preserve">Before </w:t>
      </w:r>
      <w:r w:rsidR="002F7A6C">
        <w:rPr>
          <w:rFonts w:eastAsia="等线"/>
          <w:lang w:eastAsia="zh-CN"/>
        </w:rPr>
        <w:t xml:space="preserve">this </w:t>
      </w:r>
      <w:r>
        <w:rPr>
          <w:rFonts w:eastAsia="等线"/>
          <w:lang w:eastAsia="zh-CN"/>
        </w:rPr>
        <w:t xml:space="preserve">configuration by the </w:t>
      </w:r>
      <w:proofErr w:type="spellStart"/>
      <w:r>
        <w:rPr>
          <w:rFonts w:eastAsia="等线"/>
          <w:lang w:eastAsia="zh-CN"/>
        </w:rPr>
        <w:t>gNB</w:t>
      </w:r>
      <w:proofErr w:type="spellEnd"/>
      <w:r>
        <w:rPr>
          <w:rFonts w:eastAsia="等线"/>
          <w:lang w:eastAsia="zh-CN"/>
        </w:rPr>
        <w:t xml:space="preserve">, the relay UE </w:t>
      </w:r>
      <w:r w:rsidR="003814B5">
        <w:rPr>
          <w:rFonts w:eastAsia="等线"/>
          <w:lang w:eastAsia="zh-CN"/>
        </w:rPr>
        <w:t xml:space="preserve">may </w:t>
      </w:r>
      <w:r>
        <w:rPr>
          <w:rFonts w:eastAsia="等线"/>
          <w:lang w:eastAsia="zh-CN"/>
        </w:rPr>
        <w:t xml:space="preserve">need to report the requirement of </w:t>
      </w:r>
      <w:r w:rsidR="00FB295F">
        <w:rPr>
          <w:rFonts w:eastAsia="等线"/>
          <w:lang w:eastAsia="zh-CN"/>
        </w:rPr>
        <w:t xml:space="preserve">local remote UE ID assignment and </w:t>
      </w:r>
      <w:r w:rsidR="00627334">
        <w:rPr>
          <w:rFonts w:eastAsia="等线"/>
          <w:lang w:eastAsia="zh-CN"/>
        </w:rPr>
        <w:t xml:space="preserve">L2 relaying configurations for </w:t>
      </w:r>
      <w:r>
        <w:rPr>
          <w:rFonts w:eastAsia="等线"/>
          <w:lang w:eastAsia="zh-CN"/>
        </w:rPr>
        <w:t>a new remote UE arrival</w:t>
      </w:r>
      <w:r w:rsidR="002F7A6C">
        <w:rPr>
          <w:rFonts w:eastAsia="等线"/>
          <w:lang w:eastAsia="zh-CN"/>
        </w:rPr>
        <w:t xml:space="preserve">, e.g. reusing </w:t>
      </w:r>
      <w:proofErr w:type="spellStart"/>
      <w:r w:rsidR="002F7A6C">
        <w:rPr>
          <w:rFonts w:eastAsia="等线"/>
          <w:lang w:eastAsia="zh-CN"/>
        </w:rPr>
        <w:t>Sidelink</w:t>
      </w:r>
      <w:proofErr w:type="spellEnd"/>
      <w:r w:rsidR="002F7A6C">
        <w:rPr>
          <w:rFonts w:eastAsia="等线"/>
          <w:lang w:eastAsia="zh-CN"/>
        </w:rPr>
        <w:t xml:space="preserve"> UE Information, or implicitly inform the arrival of new remote UE to </w:t>
      </w:r>
      <w:proofErr w:type="spellStart"/>
      <w:r w:rsidR="002F7A6C">
        <w:rPr>
          <w:rFonts w:eastAsia="等线"/>
          <w:lang w:eastAsia="zh-CN"/>
        </w:rPr>
        <w:t>gNB</w:t>
      </w:r>
      <w:proofErr w:type="spellEnd"/>
      <w:r w:rsidR="002F7A6C">
        <w:rPr>
          <w:rFonts w:eastAsia="等线"/>
          <w:lang w:eastAsia="zh-CN"/>
        </w:rPr>
        <w:t xml:space="preserve"> by the first SRB0 message </w:t>
      </w:r>
      <w:r w:rsidR="005F7B12">
        <w:rPr>
          <w:rFonts w:eastAsia="等线"/>
          <w:lang w:eastAsia="zh-CN"/>
        </w:rPr>
        <w:t>triggered</w:t>
      </w:r>
      <w:r>
        <w:rPr>
          <w:rFonts w:eastAsia="等线"/>
          <w:lang w:eastAsia="zh-CN"/>
        </w:rPr>
        <w:t xml:space="preserve">. </w:t>
      </w:r>
      <w:r w:rsidRPr="005F0DB8">
        <w:rPr>
          <w:rFonts w:eastAsia="等线"/>
          <w:lang w:eastAsia="zh-CN"/>
        </w:rPr>
        <w:t xml:space="preserve">Only after CP procedure is successfully completed, </w:t>
      </w:r>
      <w:r w:rsidR="00627334">
        <w:rPr>
          <w:rFonts w:eastAsia="等线"/>
          <w:lang w:eastAsia="zh-CN"/>
        </w:rPr>
        <w:t xml:space="preserve">can the </w:t>
      </w:r>
      <w:r w:rsidRPr="005F0DB8">
        <w:rPr>
          <w:rFonts w:eastAsia="等线"/>
          <w:lang w:eastAsia="zh-CN"/>
        </w:rPr>
        <w:t xml:space="preserve">relay UE and the </w:t>
      </w:r>
      <w:proofErr w:type="spellStart"/>
      <w:r w:rsidRPr="005F0DB8">
        <w:rPr>
          <w:rFonts w:eastAsia="等线"/>
          <w:lang w:eastAsia="zh-CN"/>
        </w:rPr>
        <w:t>gNB</w:t>
      </w:r>
      <w:proofErr w:type="spellEnd"/>
      <w:r w:rsidRPr="005F0DB8">
        <w:rPr>
          <w:rFonts w:eastAsia="等线"/>
          <w:lang w:eastAsia="zh-CN"/>
        </w:rPr>
        <w:t xml:space="preserve"> start/stop using this local </w:t>
      </w:r>
      <w:r w:rsidR="005F7B12">
        <w:rPr>
          <w:rFonts w:eastAsia="等线"/>
          <w:lang w:eastAsia="zh-CN"/>
        </w:rPr>
        <w:t xml:space="preserve">remote </w:t>
      </w:r>
      <w:r w:rsidRPr="005F0DB8">
        <w:rPr>
          <w:rFonts w:eastAsia="等线"/>
          <w:lang w:eastAsia="zh-CN"/>
        </w:rPr>
        <w:t xml:space="preserve">UE ID in the adaptation layer header. The key advantage of </w:t>
      </w:r>
      <w:r w:rsidR="002F7A6C">
        <w:rPr>
          <w:rFonts w:eastAsia="等线"/>
          <w:lang w:eastAsia="zh-CN"/>
        </w:rPr>
        <w:t xml:space="preserve">the </w:t>
      </w:r>
      <w:r w:rsidRPr="005F0DB8">
        <w:rPr>
          <w:rFonts w:eastAsia="等线"/>
          <w:lang w:eastAsia="zh-CN"/>
        </w:rPr>
        <w:t>CP procedure is confirmation and synchronization guarantee</w:t>
      </w:r>
      <w:r w:rsidR="002F7A6C">
        <w:rPr>
          <w:rFonts w:eastAsia="等线"/>
          <w:lang w:eastAsia="zh-CN"/>
        </w:rPr>
        <w:t>.</w:t>
      </w:r>
    </w:p>
    <w:p w14:paraId="2995E77C" w14:textId="7D27A311" w:rsidR="002F7A6C" w:rsidRDefault="002F7A6C" w:rsidP="002666D9">
      <w:pPr>
        <w:pStyle w:val="a0"/>
        <w:ind w:left="360"/>
        <w:rPr>
          <w:rFonts w:eastAsia="等线"/>
          <w:lang w:eastAsia="zh-CN"/>
        </w:rPr>
      </w:pPr>
      <w:r w:rsidRPr="008E08A3">
        <w:rPr>
          <w:rFonts w:eastAsia="等线"/>
          <w:lang w:eastAsia="zh-CN"/>
        </w:rPr>
        <w:t xml:space="preserve">The following steps </w:t>
      </w:r>
      <w:r w:rsidR="003814B5">
        <w:rPr>
          <w:rFonts w:eastAsia="等线"/>
          <w:lang w:eastAsia="zh-CN"/>
        </w:rPr>
        <w:t xml:space="preserve">in Figure 3 </w:t>
      </w:r>
      <w:r w:rsidRPr="008E08A3">
        <w:rPr>
          <w:rFonts w:eastAsia="等线"/>
          <w:lang w:eastAsia="zh-CN"/>
        </w:rPr>
        <w:t xml:space="preserve">are examples of </w:t>
      </w:r>
      <w:r>
        <w:rPr>
          <w:rFonts w:eastAsia="等线"/>
          <w:lang w:eastAsia="zh-CN"/>
        </w:rPr>
        <w:t>C</w:t>
      </w:r>
      <w:r w:rsidRPr="008E08A3">
        <w:rPr>
          <w:rFonts w:eastAsia="等线"/>
          <w:lang w:eastAsia="zh-CN"/>
        </w:rPr>
        <w:t xml:space="preserve">P procedure </w:t>
      </w:r>
      <w:r>
        <w:rPr>
          <w:rFonts w:eastAsia="等线" w:hint="eastAsia"/>
          <w:lang w:eastAsia="zh-CN"/>
        </w:rPr>
        <w:t>for</w:t>
      </w:r>
      <w:r>
        <w:rPr>
          <w:rFonts w:eastAsia="等线"/>
          <w:lang w:eastAsia="zh-CN"/>
        </w:rPr>
        <w:t xml:space="preserve"> </w:t>
      </w:r>
      <w:r w:rsidRPr="008E08A3">
        <w:rPr>
          <w:rFonts w:eastAsia="等线"/>
          <w:lang w:eastAsia="zh-CN"/>
        </w:rPr>
        <w:t>local remote UE assign</w:t>
      </w:r>
      <w:r w:rsidR="003B57FD">
        <w:rPr>
          <w:rFonts w:eastAsia="等线"/>
          <w:lang w:eastAsia="zh-CN"/>
        </w:rPr>
        <w:t>ed</w:t>
      </w:r>
      <w:r w:rsidRPr="008E08A3">
        <w:rPr>
          <w:rFonts w:eastAsia="等线"/>
          <w:lang w:eastAsia="zh-CN"/>
        </w:rPr>
        <w:t xml:space="preserve"> by </w:t>
      </w:r>
      <w:r w:rsidR="003B57FD">
        <w:rPr>
          <w:rFonts w:eastAsia="等线"/>
          <w:lang w:eastAsia="zh-CN"/>
        </w:rPr>
        <w:t xml:space="preserve">the serving </w:t>
      </w:r>
      <w:proofErr w:type="spellStart"/>
      <w:r w:rsidR="003B57FD">
        <w:rPr>
          <w:rFonts w:eastAsia="等线"/>
          <w:lang w:eastAsia="zh-CN"/>
        </w:rPr>
        <w:t>gNB</w:t>
      </w:r>
      <w:proofErr w:type="spellEnd"/>
      <w:r w:rsidR="003B57FD">
        <w:rPr>
          <w:rFonts w:eastAsia="等线"/>
          <w:lang w:eastAsia="zh-CN"/>
        </w:rPr>
        <w:t xml:space="preserve"> of </w:t>
      </w:r>
      <w:r w:rsidR="00627334">
        <w:rPr>
          <w:rFonts w:eastAsia="等线"/>
          <w:lang w:eastAsia="zh-CN"/>
        </w:rPr>
        <w:t xml:space="preserve">the </w:t>
      </w:r>
      <w:r w:rsidRPr="008E08A3">
        <w:rPr>
          <w:rFonts w:eastAsia="等线"/>
          <w:lang w:eastAsia="zh-CN"/>
        </w:rPr>
        <w:t>relay UE:</w:t>
      </w:r>
    </w:p>
    <w:p w14:paraId="76DE54B6" w14:textId="77777777" w:rsidR="002F7A6C" w:rsidRDefault="003814B5" w:rsidP="003814B5">
      <w:pPr>
        <w:pStyle w:val="a0"/>
        <w:jc w:val="center"/>
      </w:pPr>
      <w:r>
        <w:object w:dxaOrig="11291" w:dyaOrig="4370" w14:anchorId="301CC568">
          <v:shape id="_x0000_i1027" type="#_x0000_t75" style="width:419.9pt;height:175.1pt" o:ole="">
            <v:imagedata r:id="rId12" o:title=""/>
          </v:shape>
          <o:OLEObject Type="Embed" ProgID="Visio.Drawing.15" ShapeID="_x0000_i1027" DrawAspect="Content" ObjectID="_1689757532" r:id="rId13"/>
        </w:object>
      </w:r>
    </w:p>
    <w:p w14:paraId="4A64D40F" w14:textId="709DD701" w:rsidR="003814B5" w:rsidRDefault="003814B5" w:rsidP="002666D9">
      <w:pPr>
        <w:pStyle w:val="a0"/>
        <w:jc w:val="center"/>
      </w:pPr>
      <w:r w:rsidRPr="002666D9">
        <w:rPr>
          <w:b/>
        </w:rPr>
        <w:t>Figure 3</w:t>
      </w:r>
      <w:r>
        <w:t xml:space="preserve">: </w:t>
      </w:r>
      <w:r>
        <w:rPr>
          <w:rFonts w:eastAsia="等线"/>
          <w:lang w:eastAsia="zh-CN"/>
        </w:rPr>
        <w:t>C</w:t>
      </w:r>
      <w:r w:rsidRPr="008E08A3">
        <w:rPr>
          <w:rFonts w:eastAsia="等线"/>
          <w:lang w:eastAsia="zh-CN"/>
        </w:rPr>
        <w:t xml:space="preserve">P procedure </w:t>
      </w:r>
      <w:r>
        <w:rPr>
          <w:rFonts w:eastAsia="等线" w:hint="eastAsia"/>
          <w:lang w:eastAsia="zh-CN"/>
        </w:rPr>
        <w:t>for</w:t>
      </w:r>
      <w:r>
        <w:rPr>
          <w:rFonts w:eastAsia="等线"/>
          <w:lang w:eastAsia="zh-CN"/>
        </w:rPr>
        <w:t xml:space="preserve"> </w:t>
      </w:r>
      <w:r w:rsidRPr="008E08A3">
        <w:rPr>
          <w:rFonts w:eastAsia="等线"/>
          <w:lang w:eastAsia="zh-CN"/>
        </w:rPr>
        <w:t xml:space="preserve">local remote UE </w:t>
      </w:r>
      <w:r w:rsidR="005F7B12">
        <w:rPr>
          <w:rFonts w:eastAsia="等线"/>
          <w:lang w:eastAsia="zh-CN"/>
        </w:rPr>
        <w:t xml:space="preserve">ID </w:t>
      </w:r>
      <w:r w:rsidR="005F7B12" w:rsidRPr="008E08A3">
        <w:rPr>
          <w:rFonts w:eastAsia="等线"/>
          <w:lang w:eastAsia="zh-CN"/>
        </w:rPr>
        <w:t>assign</w:t>
      </w:r>
      <w:r w:rsidR="005F7B12">
        <w:rPr>
          <w:rFonts w:eastAsia="等线"/>
          <w:lang w:eastAsia="zh-CN"/>
        </w:rPr>
        <w:t>ment</w:t>
      </w:r>
      <w:r w:rsidR="005F7B12" w:rsidRPr="008E08A3">
        <w:rPr>
          <w:rFonts w:eastAsia="等线"/>
          <w:lang w:eastAsia="zh-CN"/>
        </w:rPr>
        <w:t xml:space="preserve"> </w:t>
      </w:r>
      <w:r w:rsidRPr="008E08A3">
        <w:rPr>
          <w:rFonts w:eastAsia="等线"/>
          <w:lang w:eastAsia="zh-CN"/>
        </w:rPr>
        <w:t xml:space="preserve">by </w:t>
      </w:r>
      <w:r>
        <w:rPr>
          <w:rFonts w:eastAsia="等线"/>
          <w:lang w:eastAsia="zh-CN"/>
        </w:rPr>
        <w:t xml:space="preserve">the serving </w:t>
      </w:r>
      <w:proofErr w:type="spellStart"/>
      <w:r>
        <w:rPr>
          <w:rFonts w:eastAsia="等线"/>
          <w:lang w:eastAsia="zh-CN"/>
        </w:rPr>
        <w:t>gNB</w:t>
      </w:r>
      <w:proofErr w:type="spellEnd"/>
    </w:p>
    <w:p w14:paraId="19282CBA" w14:textId="724E4010" w:rsidR="00E72211" w:rsidRDefault="00E72211" w:rsidP="002666D9">
      <w:pPr>
        <w:pStyle w:val="a0"/>
        <w:ind w:left="360"/>
        <w:rPr>
          <w:rFonts w:eastAsia="等线"/>
          <w:lang w:eastAsia="zh-CN"/>
        </w:rPr>
      </w:pPr>
      <w:r>
        <w:rPr>
          <w:rFonts w:eastAsia="等线" w:hint="eastAsia"/>
          <w:lang w:eastAsia="zh-CN"/>
        </w:rPr>
        <w:t>T</w:t>
      </w:r>
      <w:r>
        <w:rPr>
          <w:rFonts w:eastAsia="等线"/>
          <w:lang w:eastAsia="zh-CN"/>
        </w:rPr>
        <w:t>he difference between the above two solutions mainly focus</w:t>
      </w:r>
      <w:r w:rsidR="00442937">
        <w:rPr>
          <w:rFonts w:eastAsia="等线"/>
          <w:lang w:eastAsia="zh-CN"/>
        </w:rPr>
        <w:t>es</w:t>
      </w:r>
      <w:r>
        <w:rPr>
          <w:rFonts w:eastAsia="等线"/>
          <w:lang w:eastAsia="zh-CN"/>
        </w:rPr>
        <w:t xml:space="preserve"> on how to trigger </w:t>
      </w:r>
      <w:proofErr w:type="spellStart"/>
      <w:r>
        <w:rPr>
          <w:rFonts w:eastAsia="等线"/>
          <w:lang w:eastAsia="zh-CN"/>
        </w:rPr>
        <w:t>gNB</w:t>
      </w:r>
      <w:proofErr w:type="spellEnd"/>
      <w:r>
        <w:rPr>
          <w:rFonts w:eastAsia="等线"/>
          <w:lang w:eastAsia="zh-CN"/>
        </w:rPr>
        <w:t xml:space="preserve"> to configure a local ID for a new remote UE. </w:t>
      </w:r>
      <w:r w:rsidR="005F7B12">
        <w:rPr>
          <w:rFonts w:eastAsia="等线"/>
          <w:lang w:eastAsia="zh-CN"/>
        </w:rPr>
        <w:t xml:space="preserve">As per </w:t>
      </w:r>
      <w:r>
        <w:rPr>
          <w:rFonts w:eastAsia="等线"/>
          <w:lang w:eastAsia="zh-CN"/>
        </w:rPr>
        <w:t xml:space="preserve">our analysis, solution 1 </w:t>
      </w:r>
      <w:r w:rsidR="007B7B40">
        <w:rPr>
          <w:rFonts w:eastAsia="等线"/>
          <w:lang w:eastAsia="zh-CN"/>
        </w:rPr>
        <w:t xml:space="preserve">in Figure 3 </w:t>
      </w:r>
      <w:r>
        <w:rPr>
          <w:rFonts w:eastAsia="等线"/>
          <w:lang w:eastAsia="zh-CN"/>
        </w:rPr>
        <w:t>(triggered by explicit reporting by relay UE) has better delay performance and clear</w:t>
      </w:r>
      <w:r w:rsidR="005F7B12">
        <w:rPr>
          <w:rFonts w:eastAsia="等线"/>
          <w:lang w:eastAsia="zh-CN"/>
        </w:rPr>
        <w:t>er</w:t>
      </w:r>
      <w:r>
        <w:rPr>
          <w:rFonts w:eastAsia="等线"/>
          <w:lang w:eastAsia="zh-CN"/>
        </w:rPr>
        <w:t xml:space="preserve"> mapping relationship between local </w:t>
      </w:r>
      <w:r w:rsidR="005F7B12">
        <w:rPr>
          <w:rFonts w:eastAsia="等线"/>
          <w:lang w:eastAsia="zh-CN"/>
        </w:rPr>
        <w:t xml:space="preserve">remote </w:t>
      </w:r>
      <w:r>
        <w:rPr>
          <w:rFonts w:eastAsia="等线"/>
          <w:lang w:eastAsia="zh-CN"/>
        </w:rPr>
        <w:t xml:space="preserve">UE ID and the remote </w:t>
      </w:r>
      <w:r w:rsidR="005F7B12">
        <w:rPr>
          <w:rFonts w:eastAsia="等线"/>
          <w:lang w:eastAsia="zh-CN"/>
        </w:rPr>
        <w:t xml:space="preserve">UE </w:t>
      </w:r>
      <w:r>
        <w:rPr>
          <w:rFonts w:eastAsia="等线"/>
          <w:lang w:eastAsia="zh-CN"/>
        </w:rPr>
        <w:t xml:space="preserve">L2 ID than solution 2 </w:t>
      </w:r>
      <w:r w:rsidR="007B7B40">
        <w:rPr>
          <w:rFonts w:eastAsia="等线"/>
          <w:lang w:eastAsia="zh-CN"/>
        </w:rPr>
        <w:t xml:space="preserve">in Figure 3 </w:t>
      </w:r>
      <w:r>
        <w:rPr>
          <w:rFonts w:eastAsia="等线"/>
          <w:lang w:eastAsia="zh-CN"/>
        </w:rPr>
        <w:t>(triggered by the first E2E SRB0 message of remote UE implicitly). Hence</w:t>
      </w:r>
      <w:r w:rsidR="00EF2710">
        <w:rPr>
          <w:rFonts w:eastAsia="等线"/>
          <w:lang w:eastAsia="zh-CN"/>
        </w:rPr>
        <w:t>,</w:t>
      </w:r>
      <w:r>
        <w:rPr>
          <w:rFonts w:eastAsia="等线"/>
          <w:lang w:eastAsia="zh-CN"/>
        </w:rPr>
        <w:t xml:space="preserve"> we focus on detailed steps description of </w:t>
      </w:r>
      <w:r w:rsidRPr="003F2E5A">
        <w:rPr>
          <w:rFonts w:eastAsia="等线"/>
          <w:i/>
          <w:lang w:eastAsia="zh-CN"/>
        </w:rPr>
        <w:t>solution 1</w:t>
      </w:r>
      <w:r>
        <w:rPr>
          <w:rFonts w:eastAsia="等线"/>
          <w:lang w:eastAsia="zh-CN"/>
        </w:rPr>
        <w:t>.</w:t>
      </w:r>
    </w:p>
    <w:p w14:paraId="354896EA" w14:textId="77777777" w:rsidR="00E72211" w:rsidRDefault="00E72211" w:rsidP="002666D9">
      <w:pPr>
        <w:pStyle w:val="a0"/>
        <w:ind w:left="360"/>
        <w:rPr>
          <w:rFonts w:eastAsia="等线"/>
          <w:lang w:eastAsia="zh-CN"/>
        </w:rPr>
      </w:pPr>
      <w:r w:rsidRPr="002666D9">
        <w:rPr>
          <w:rFonts w:eastAsia="等线"/>
          <w:b/>
          <w:lang w:eastAsia="zh-CN"/>
        </w:rPr>
        <w:t>Step 1</w:t>
      </w:r>
      <w:r>
        <w:rPr>
          <w:rFonts w:eastAsia="等线"/>
          <w:lang w:eastAsia="zh-CN"/>
        </w:rPr>
        <w:t xml:space="preserve">: </w:t>
      </w:r>
      <w:r w:rsidR="00595F62">
        <w:rPr>
          <w:rFonts w:eastAsia="等线"/>
          <w:lang w:eastAsia="zh-CN"/>
        </w:rPr>
        <w:t xml:space="preserve">After the relay UE and the remote UE complete PC5 RRC connection establishment for relaying, the relay UE reports remote UE info to its serving </w:t>
      </w:r>
      <w:proofErr w:type="spellStart"/>
      <w:r w:rsidR="00595F62">
        <w:rPr>
          <w:rFonts w:eastAsia="等线"/>
          <w:lang w:eastAsia="zh-CN"/>
        </w:rPr>
        <w:t>gNB</w:t>
      </w:r>
      <w:proofErr w:type="spellEnd"/>
      <w:r w:rsidR="00595F62">
        <w:rPr>
          <w:rFonts w:eastAsia="等线"/>
          <w:lang w:eastAsia="zh-CN"/>
        </w:rPr>
        <w:t>, e.g. Layer-2 ID of remote UE via SL UE Information.</w:t>
      </w:r>
    </w:p>
    <w:p w14:paraId="3CD26374" w14:textId="2A032369" w:rsidR="00595F62" w:rsidRDefault="00595F62" w:rsidP="002666D9">
      <w:pPr>
        <w:pStyle w:val="a0"/>
        <w:ind w:left="360"/>
        <w:rPr>
          <w:rFonts w:eastAsia="等线"/>
          <w:lang w:eastAsia="zh-CN"/>
        </w:rPr>
      </w:pPr>
      <w:r w:rsidRPr="002666D9">
        <w:rPr>
          <w:rFonts w:eastAsia="等线"/>
          <w:b/>
          <w:lang w:eastAsia="zh-CN"/>
        </w:rPr>
        <w:t>Step 2</w:t>
      </w:r>
      <w:r>
        <w:rPr>
          <w:rFonts w:eastAsia="等线"/>
          <w:lang w:eastAsia="zh-CN"/>
        </w:rPr>
        <w:t xml:space="preserve">: </w:t>
      </w:r>
      <w:r w:rsidR="005B5641">
        <w:rPr>
          <w:rFonts w:eastAsia="等线"/>
          <w:lang w:eastAsia="zh-CN"/>
        </w:rPr>
        <w:t xml:space="preserve">The </w:t>
      </w:r>
      <w:proofErr w:type="spellStart"/>
      <w:r>
        <w:rPr>
          <w:rFonts w:eastAsia="等线"/>
          <w:lang w:eastAsia="zh-CN"/>
        </w:rPr>
        <w:t>gNB</w:t>
      </w:r>
      <w:proofErr w:type="spellEnd"/>
      <w:r w:rsidR="00590999">
        <w:rPr>
          <w:rFonts w:eastAsia="等线"/>
          <w:lang w:eastAsia="zh-CN"/>
        </w:rPr>
        <w:t xml:space="preserve"> configures a local </w:t>
      </w:r>
      <w:r w:rsidR="005F7B12">
        <w:rPr>
          <w:rFonts w:eastAsia="等线"/>
          <w:lang w:eastAsia="zh-CN"/>
        </w:rPr>
        <w:t xml:space="preserve">remote </w:t>
      </w:r>
      <w:r w:rsidR="00590999">
        <w:rPr>
          <w:rFonts w:eastAsia="等线"/>
          <w:lang w:eastAsia="zh-CN"/>
        </w:rPr>
        <w:t>UE ID mapped to the remote UE L2 ID to the relay UE and the relay UE feeds back complete message.</w:t>
      </w:r>
    </w:p>
    <w:p w14:paraId="6E3E27D0" w14:textId="76943AFD" w:rsidR="00590999" w:rsidRDefault="00590999" w:rsidP="002666D9">
      <w:pPr>
        <w:pStyle w:val="a0"/>
        <w:ind w:left="360"/>
        <w:rPr>
          <w:rFonts w:eastAsia="等线"/>
          <w:lang w:eastAsia="zh-CN"/>
        </w:rPr>
      </w:pPr>
      <w:r w:rsidRPr="002666D9">
        <w:rPr>
          <w:rFonts w:eastAsia="等线"/>
          <w:b/>
          <w:lang w:eastAsia="zh-CN"/>
        </w:rPr>
        <w:t>Step 3</w:t>
      </w:r>
      <w:r>
        <w:rPr>
          <w:rFonts w:eastAsia="等线" w:hint="eastAsia"/>
          <w:lang w:eastAsia="zh-CN"/>
        </w:rPr>
        <w:t>:</w:t>
      </w:r>
      <w:r>
        <w:rPr>
          <w:rFonts w:eastAsia="等线"/>
          <w:lang w:eastAsia="zh-CN"/>
        </w:rPr>
        <w:t xml:space="preserve"> </w:t>
      </w:r>
      <w:r w:rsidR="005B5641">
        <w:rPr>
          <w:rFonts w:eastAsia="等线"/>
          <w:lang w:eastAsia="zh-CN"/>
        </w:rPr>
        <w:t xml:space="preserve">The </w:t>
      </w:r>
      <w:r>
        <w:rPr>
          <w:rFonts w:eastAsia="等线"/>
          <w:lang w:eastAsia="zh-CN"/>
        </w:rPr>
        <w:t xml:space="preserve">relay UE uses adaptation header with the local </w:t>
      </w:r>
      <w:r w:rsidR="001C1768">
        <w:rPr>
          <w:rFonts w:eastAsia="等线"/>
          <w:lang w:eastAsia="zh-CN"/>
        </w:rPr>
        <w:t xml:space="preserve">remote </w:t>
      </w:r>
      <w:r>
        <w:rPr>
          <w:rFonts w:eastAsia="等线"/>
          <w:lang w:eastAsia="zh-CN"/>
        </w:rPr>
        <w:t>UE ID and E2E RB ID 0 to carry UL E2E SRB0 message of</w:t>
      </w:r>
      <w:r w:rsidR="005B5641">
        <w:rPr>
          <w:rFonts w:eastAsia="等线"/>
          <w:lang w:eastAsia="zh-CN"/>
        </w:rPr>
        <w:t xml:space="preserve"> the</w:t>
      </w:r>
      <w:r>
        <w:rPr>
          <w:rFonts w:eastAsia="等线"/>
          <w:lang w:eastAsia="zh-CN"/>
        </w:rPr>
        <w:t xml:space="preserve"> remote UE to the </w:t>
      </w:r>
      <w:proofErr w:type="spellStart"/>
      <w:r>
        <w:rPr>
          <w:rFonts w:eastAsia="等线"/>
          <w:lang w:eastAsia="zh-CN"/>
        </w:rPr>
        <w:t>gNB</w:t>
      </w:r>
      <w:proofErr w:type="spellEnd"/>
      <w:r>
        <w:rPr>
          <w:rFonts w:eastAsia="等线"/>
          <w:lang w:eastAsia="zh-CN"/>
        </w:rPr>
        <w:t>.</w:t>
      </w:r>
    </w:p>
    <w:p w14:paraId="618A4C20" w14:textId="5AD2C03F" w:rsidR="00590999" w:rsidRDefault="00590999" w:rsidP="002666D9">
      <w:pPr>
        <w:pStyle w:val="a0"/>
        <w:ind w:left="360"/>
        <w:rPr>
          <w:rFonts w:eastAsia="等线"/>
          <w:lang w:eastAsia="zh-CN"/>
        </w:rPr>
      </w:pPr>
      <w:r w:rsidRPr="002666D9">
        <w:rPr>
          <w:rFonts w:eastAsia="等线"/>
          <w:b/>
          <w:lang w:eastAsia="zh-CN"/>
        </w:rPr>
        <w:t>Step 4</w:t>
      </w:r>
      <w:r>
        <w:rPr>
          <w:rFonts w:eastAsia="等线"/>
          <w:lang w:eastAsia="zh-CN"/>
        </w:rPr>
        <w:t xml:space="preserve">: </w:t>
      </w:r>
      <w:r w:rsidR="005B5641">
        <w:rPr>
          <w:rFonts w:eastAsia="等线"/>
          <w:lang w:eastAsia="zh-CN"/>
        </w:rPr>
        <w:t xml:space="preserve">The </w:t>
      </w:r>
      <w:proofErr w:type="spellStart"/>
      <w:r>
        <w:rPr>
          <w:rFonts w:eastAsia="等线"/>
          <w:lang w:eastAsia="zh-CN"/>
        </w:rPr>
        <w:t>gNB</w:t>
      </w:r>
      <w:proofErr w:type="spellEnd"/>
      <w:r>
        <w:rPr>
          <w:rFonts w:eastAsia="等线"/>
          <w:lang w:eastAsia="zh-CN"/>
        </w:rPr>
        <w:t xml:space="preserve"> also uses</w:t>
      </w:r>
      <w:r w:rsidRPr="00590999">
        <w:rPr>
          <w:rFonts w:eastAsia="等线"/>
          <w:lang w:eastAsia="zh-CN"/>
        </w:rPr>
        <w:t xml:space="preserve"> </w:t>
      </w:r>
      <w:r>
        <w:rPr>
          <w:rFonts w:eastAsia="等线"/>
          <w:lang w:eastAsia="zh-CN"/>
        </w:rPr>
        <w:t xml:space="preserve">adaptation header with the local </w:t>
      </w:r>
      <w:r w:rsidR="001C1768">
        <w:rPr>
          <w:rFonts w:eastAsia="等线"/>
          <w:lang w:eastAsia="zh-CN"/>
        </w:rPr>
        <w:t xml:space="preserve">remote </w:t>
      </w:r>
      <w:r>
        <w:rPr>
          <w:rFonts w:eastAsia="等线"/>
          <w:lang w:eastAsia="zh-CN"/>
        </w:rPr>
        <w:t xml:space="preserve">UE ID and E2E RB ID 0 to carry DL E2E SRB0 message of remote UE via the relay UE. The relay </w:t>
      </w:r>
      <w:r>
        <w:rPr>
          <w:rFonts w:eastAsia="等线" w:hint="eastAsia"/>
          <w:lang w:eastAsia="zh-CN"/>
        </w:rPr>
        <w:t>UE</w:t>
      </w:r>
      <w:r>
        <w:rPr>
          <w:rFonts w:eastAsia="等线"/>
          <w:lang w:eastAsia="zh-CN"/>
        </w:rPr>
        <w:t xml:space="preserve"> </w:t>
      </w:r>
      <w:r w:rsidR="005B5641">
        <w:rPr>
          <w:rFonts w:eastAsia="等线"/>
          <w:lang w:eastAsia="zh-CN"/>
        </w:rPr>
        <w:t xml:space="preserve">identifies </w:t>
      </w:r>
      <w:r>
        <w:rPr>
          <w:rFonts w:eastAsia="等线"/>
          <w:lang w:eastAsia="zh-CN"/>
        </w:rPr>
        <w:t xml:space="preserve">the right remote UE by the local </w:t>
      </w:r>
      <w:r w:rsidR="001C1768">
        <w:rPr>
          <w:rFonts w:eastAsia="等线"/>
          <w:lang w:eastAsia="zh-CN"/>
        </w:rPr>
        <w:t xml:space="preserve">remote </w:t>
      </w:r>
      <w:r>
        <w:rPr>
          <w:rFonts w:eastAsia="等线"/>
          <w:lang w:eastAsia="zh-CN"/>
        </w:rPr>
        <w:t>UE ID.</w:t>
      </w:r>
    </w:p>
    <w:p w14:paraId="11974151" w14:textId="19BFA0BE" w:rsidR="00590999" w:rsidRDefault="00590999" w:rsidP="002666D9">
      <w:pPr>
        <w:pStyle w:val="a0"/>
        <w:ind w:left="360"/>
        <w:rPr>
          <w:rFonts w:eastAsia="等线"/>
          <w:lang w:eastAsia="zh-CN"/>
        </w:rPr>
      </w:pPr>
      <w:r>
        <w:rPr>
          <w:rFonts w:eastAsia="等线" w:hint="eastAsia"/>
          <w:lang w:eastAsia="zh-CN"/>
        </w:rPr>
        <w:t>I</w:t>
      </w:r>
      <w:r>
        <w:rPr>
          <w:rFonts w:eastAsia="等线"/>
          <w:lang w:eastAsia="zh-CN"/>
        </w:rPr>
        <w:t xml:space="preserve">n the above CP procedure, </w:t>
      </w:r>
      <w:r w:rsidR="005B5641">
        <w:rPr>
          <w:rFonts w:eastAsia="等线"/>
          <w:lang w:eastAsia="zh-CN"/>
        </w:rPr>
        <w:t xml:space="preserve">use of </w:t>
      </w:r>
      <w:r w:rsidR="008D1D71">
        <w:rPr>
          <w:rFonts w:eastAsia="等线"/>
          <w:lang w:eastAsia="zh-CN"/>
        </w:rPr>
        <w:t xml:space="preserve">local UE ID </w:t>
      </w:r>
      <w:r w:rsidR="005B5641">
        <w:rPr>
          <w:rFonts w:eastAsia="等线"/>
          <w:lang w:eastAsia="zh-CN"/>
        </w:rPr>
        <w:t xml:space="preserve">can only happen </w:t>
      </w:r>
      <w:r w:rsidR="00A6756B">
        <w:rPr>
          <w:rFonts w:eastAsia="等线"/>
          <w:lang w:eastAsia="zh-CN"/>
        </w:rPr>
        <w:t>after successful configuration</w:t>
      </w:r>
      <w:r w:rsidR="006445BC">
        <w:rPr>
          <w:rFonts w:eastAsia="等线"/>
          <w:lang w:eastAsia="zh-CN"/>
        </w:rPr>
        <w:t xml:space="preserve"> </w:t>
      </w:r>
      <w:r w:rsidR="006445BC">
        <w:rPr>
          <w:rFonts w:eastAsia="等线" w:hint="eastAsia"/>
          <w:lang w:eastAsia="zh-CN"/>
        </w:rPr>
        <w:t>procedure</w:t>
      </w:r>
      <w:r w:rsidR="006445BC">
        <w:rPr>
          <w:rFonts w:eastAsia="等线"/>
          <w:lang w:eastAsia="zh-CN"/>
        </w:rPr>
        <w:t>, which completely follows legacy CP rule and has enough configuration reliability</w:t>
      </w:r>
      <w:r w:rsidR="00743BFD">
        <w:rPr>
          <w:rFonts w:eastAsia="等线"/>
          <w:lang w:eastAsia="zh-CN"/>
        </w:rPr>
        <w:t>.</w:t>
      </w:r>
    </w:p>
    <w:p w14:paraId="72B18428" w14:textId="37C3D124" w:rsidR="00590999" w:rsidRDefault="00590999" w:rsidP="002666D9">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t xml:space="preserve">CP procedure of local remote </w:t>
      </w:r>
      <w:r w:rsidR="004D5C08">
        <w:rPr>
          <w:rFonts w:ascii="Times New Roman" w:eastAsia="宋体" w:hAnsi="Times New Roman"/>
          <w:bCs w:val="0"/>
          <w:lang w:eastAsia="zh-CN"/>
        </w:rPr>
        <w:t xml:space="preserve">UE </w:t>
      </w:r>
      <w:r w:rsidRPr="002666D9">
        <w:rPr>
          <w:rFonts w:ascii="Times New Roman" w:eastAsia="宋体" w:hAnsi="Times New Roman"/>
          <w:bCs w:val="0"/>
          <w:lang w:eastAsia="zh-CN"/>
        </w:rPr>
        <w:t xml:space="preserve">ID </w:t>
      </w:r>
      <w:r w:rsidR="005B5641" w:rsidRPr="002666D9">
        <w:rPr>
          <w:rFonts w:ascii="Times New Roman" w:eastAsia="宋体" w:hAnsi="Times New Roman"/>
          <w:bCs w:val="0"/>
          <w:lang w:eastAsia="zh-CN"/>
        </w:rPr>
        <w:t>assign</w:t>
      </w:r>
      <w:r w:rsidR="005B5641">
        <w:rPr>
          <w:rFonts w:ascii="Times New Roman" w:eastAsia="宋体" w:hAnsi="Times New Roman"/>
          <w:bCs w:val="0"/>
          <w:lang w:eastAsia="zh-CN"/>
        </w:rPr>
        <w:t>ment</w:t>
      </w:r>
      <w:r w:rsidR="005B5641" w:rsidRPr="002666D9">
        <w:rPr>
          <w:rFonts w:ascii="Times New Roman" w:eastAsia="宋体" w:hAnsi="Times New Roman"/>
          <w:bCs w:val="0"/>
          <w:lang w:eastAsia="zh-CN"/>
        </w:rPr>
        <w:t xml:space="preserve"> </w:t>
      </w:r>
      <w:r w:rsidRPr="002666D9">
        <w:rPr>
          <w:rFonts w:ascii="Times New Roman" w:eastAsia="宋体" w:hAnsi="Times New Roman"/>
          <w:bCs w:val="0"/>
          <w:lang w:eastAsia="zh-CN"/>
        </w:rPr>
        <w:t xml:space="preserve">by the serving </w:t>
      </w:r>
      <w:proofErr w:type="spellStart"/>
      <w:r w:rsidRPr="002666D9">
        <w:rPr>
          <w:rFonts w:ascii="Times New Roman" w:eastAsia="宋体" w:hAnsi="Times New Roman"/>
          <w:bCs w:val="0"/>
          <w:lang w:eastAsia="zh-CN"/>
        </w:rPr>
        <w:t>gNB</w:t>
      </w:r>
      <w:proofErr w:type="spellEnd"/>
      <w:r w:rsidRPr="002666D9">
        <w:rPr>
          <w:rFonts w:ascii="Times New Roman" w:eastAsia="宋体" w:hAnsi="Times New Roman"/>
          <w:bCs w:val="0"/>
          <w:lang w:eastAsia="zh-CN"/>
        </w:rPr>
        <w:t xml:space="preserve"> of relay UE has </w:t>
      </w:r>
      <w:r w:rsidR="00743BFD" w:rsidRPr="002666D9">
        <w:rPr>
          <w:rFonts w:ascii="Times New Roman" w:eastAsia="宋体" w:hAnsi="Times New Roman"/>
          <w:bCs w:val="0"/>
          <w:lang w:eastAsia="zh-CN"/>
        </w:rPr>
        <w:t>enough configuration reliability</w:t>
      </w:r>
      <w:r w:rsidR="005B5641">
        <w:rPr>
          <w:rFonts w:ascii="Times New Roman" w:eastAsia="宋体" w:hAnsi="Times New Roman"/>
          <w:bCs w:val="0"/>
          <w:lang w:eastAsia="zh-CN"/>
        </w:rPr>
        <w:t xml:space="preserve"> guarantee</w:t>
      </w:r>
      <w:r w:rsidRPr="002666D9">
        <w:rPr>
          <w:rFonts w:ascii="Times New Roman" w:eastAsia="宋体" w:hAnsi="Times New Roman"/>
          <w:bCs w:val="0"/>
          <w:lang w:eastAsia="zh-CN"/>
        </w:rPr>
        <w:t>.</w:t>
      </w:r>
    </w:p>
    <w:p w14:paraId="16A89104" w14:textId="15072A87" w:rsidR="005B5641" w:rsidRPr="00F070C5" w:rsidRDefault="005B5641" w:rsidP="00F070C5">
      <w:pPr>
        <w:pStyle w:val="Observation"/>
        <w:tabs>
          <w:tab w:val="clear" w:pos="1000"/>
        </w:tabs>
        <w:spacing w:before="180" w:after="180"/>
        <w:rPr>
          <w:rFonts w:ascii="Times New Roman" w:eastAsia="宋体" w:hAnsi="Times New Roman"/>
          <w:b w:val="0"/>
          <w:bCs w:val="0"/>
          <w:lang w:eastAsia="zh-CN"/>
        </w:rPr>
      </w:pPr>
      <w:r w:rsidRPr="000A35B1">
        <w:rPr>
          <w:rFonts w:ascii="Times New Roman" w:eastAsia="宋体" w:hAnsi="Times New Roman" w:hint="eastAsia"/>
          <w:b w:val="0"/>
          <w:bCs w:val="0"/>
          <w:lang w:eastAsia="zh-CN"/>
        </w:rPr>
        <w:t>A</w:t>
      </w:r>
      <w:r w:rsidRPr="000A35B1">
        <w:rPr>
          <w:rFonts w:ascii="Times New Roman" w:eastAsia="宋体" w:hAnsi="Times New Roman"/>
          <w:b w:val="0"/>
          <w:bCs w:val="0"/>
          <w:lang w:eastAsia="zh-CN"/>
        </w:rPr>
        <w:t xml:space="preserve">lso, the explicit reporting </w:t>
      </w:r>
      <w:r w:rsidR="00F070C5" w:rsidRPr="000A35B1">
        <w:rPr>
          <w:rFonts w:ascii="Times New Roman" w:eastAsia="宋体" w:hAnsi="Times New Roman"/>
          <w:b w:val="0"/>
          <w:bCs w:val="0"/>
          <w:lang w:eastAsia="zh-CN"/>
        </w:rPr>
        <w:t xml:space="preserve">for the remote’s UE arrival as in solution 1 can avoid introducing new specified SL-SRBs, which </w:t>
      </w:r>
      <w:r w:rsidR="001C1768" w:rsidRPr="000A35B1">
        <w:rPr>
          <w:rFonts w:ascii="Times New Roman" w:eastAsia="宋体" w:hAnsi="Times New Roman"/>
          <w:b w:val="0"/>
          <w:bCs w:val="0"/>
          <w:lang w:eastAsia="zh-CN"/>
        </w:rPr>
        <w:t xml:space="preserve">however </w:t>
      </w:r>
      <w:r w:rsidR="00827D7A" w:rsidRPr="000A35B1">
        <w:rPr>
          <w:rFonts w:ascii="Times New Roman" w:eastAsia="宋体" w:hAnsi="Times New Roman"/>
          <w:b w:val="0"/>
          <w:bCs w:val="0"/>
          <w:lang w:eastAsia="zh-CN"/>
        </w:rPr>
        <w:t>seems</w:t>
      </w:r>
      <w:r w:rsidR="00F070C5" w:rsidRPr="000A35B1">
        <w:rPr>
          <w:rFonts w:ascii="Times New Roman" w:eastAsia="宋体" w:hAnsi="Times New Roman"/>
          <w:b w:val="0"/>
          <w:bCs w:val="0"/>
          <w:lang w:eastAsia="zh-CN"/>
        </w:rPr>
        <w:t xml:space="preserve"> </w:t>
      </w:r>
      <w:r w:rsidR="00827D7A" w:rsidRPr="000A35B1">
        <w:rPr>
          <w:rFonts w:ascii="Times New Roman" w:eastAsia="宋体" w:hAnsi="Times New Roman"/>
          <w:b w:val="0"/>
          <w:bCs w:val="0"/>
          <w:lang w:eastAsia="zh-CN"/>
        </w:rPr>
        <w:t xml:space="preserve">unavoidable </w:t>
      </w:r>
      <w:r w:rsidR="0001707F" w:rsidRPr="000A35B1">
        <w:rPr>
          <w:rFonts w:ascii="Times New Roman" w:eastAsia="宋体" w:hAnsi="Times New Roman"/>
          <w:b w:val="0"/>
          <w:bCs w:val="0"/>
          <w:lang w:eastAsia="zh-CN"/>
        </w:rPr>
        <w:t>for</w:t>
      </w:r>
      <w:r w:rsidR="00F070C5" w:rsidRPr="000A35B1">
        <w:rPr>
          <w:rFonts w:ascii="Times New Roman" w:eastAsia="宋体" w:hAnsi="Times New Roman"/>
          <w:b w:val="0"/>
          <w:bCs w:val="0"/>
          <w:lang w:eastAsia="zh-CN"/>
        </w:rPr>
        <w:t xml:space="preserve"> above solution 2, because of the E2E UL SRB0 to be conveyed to the </w:t>
      </w:r>
      <w:proofErr w:type="spellStart"/>
      <w:r w:rsidR="00F070C5" w:rsidRPr="000A35B1">
        <w:rPr>
          <w:rFonts w:ascii="Times New Roman" w:eastAsia="宋体" w:hAnsi="Times New Roman"/>
          <w:b w:val="0"/>
          <w:bCs w:val="0"/>
          <w:lang w:eastAsia="zh-CN"/>
        </w:rPr>
        <w:t>gNB</w:t>
      </w:r>
      <w:proofErr w:type="spellEnd"/>
      <w:r w:rsidR="00F070C5" w:rsidRPr="000A35B1">
        <w:rPr>
          <w:rFonts w:ascii="Times New Roman" w:eastAsia="宋体" w:hAnsi="Times New Roman"/>
          <w:b w:val="0"/>
          <w:bCs w:val="0"/>
          <w:lang w:eastAsia="zh-CN"/>
        </w:rPr>
        <w:t xml:space="preserve"> (e.g. RRC Setup Request) </w:t>
      </w:r>
      <w:r w:rsidR="00F070C5" w:rsidRPr="000A35B1">
        <w:rPr>
          <w:rFonts w:ascii="Times New Roman" w:eastAsia="宋体" w:hAnsi="Times New Roman"/>
          <w:b w:val="0"/>
          <w:bCs w:val="0"/>
          <w:i/>
          <w:lang w:eastAsia="zh-CN"/>
        </w:rPr>
        <w:t>before</w:t>
      </w:r>
      <w:r w:rsidR="00F070C5" w:rsidRPr="000A35B1">
        <w:rPr>
          <w:rFonts w:ascii="Times New Roman" w:eastAsia="宋体" w:hAnsi="Times New Roman"/>
          <w:b w:val="0"/>
          <w:bCs w:val="0"/>
          <w:lang w:eastAsia="zh-CN"/>
        </w:rPr>
        <w:t xml:space="preserve"> the </w:t>
      </w:r>
      <w:r w:rsidR="0001707F" w:rsidRPr="000A35B1">
        <w:rPr>
          <w:rFonts w:ascii="Times New Roman" w:eastAsia="宋体" w:hAnsi="Times New Roman"/>
          <w:b w:val="0"/>
          <w:bCs w:val="0"/>
          <w:lang w:eastAsia="zh-CN"/>
        </w:rPr>
        <w:t xml:space="preserve">relaying related </w:t>
      </w:r>
      <w:r w:rsidR="00F070C5" w:rsidRPr="000A35B1">
        <w:rPr>
          <w:rFonts w:ascii="Times New Roman" w:eastAsia="宋体" w:hAnsi="Times New Roman"/>
          <w:b w:val="0"/>
          <w:bCs w:val="0"/>
          <w:lang w:eastAsia="zh-CN"/>
        </w:rPr>
        <w:t>configurations are received by the remote UE</w:t>
      </w:r>
      <w:r w:rsidR="0001707F" w:rsidRPr="000A35B1">
        <w:rPr>
          <w:rFonts w:ascii="Times New Roman" w:eastAsia="宋体" w:hAnsi="Times New Roman"/>
          <w:b w:val="0"/>
          <w:bCs w:val="0"/>
          <w:lang w:eastAsia="zh-CN"/>
        </w:rPr>
        <w:t xml:space="preserve"> or r</w:t>
      </w:r>
      <w:r w:rsidR="00F070C5" w:rsidRPr="000A35B1">
        <w:rPr>
          <w:rFonts w:ascii="Times New Roman" w:eastAsia="宋体" w:hAnsi="Times New Roman"/>
          <w:b w:val="0"/>
          <w:bCs w:val="0"/>
          <w:lang w:eastAsia="zh-CN"/>
        </w:rPr>
        <w:t xml:space="preserve">elay UE. This is also a </w:t>
      </w:r>
      <w:r w:rsidR="001C1768">
        <w:rPr>
          <w:rFonts w:ascii="Times New Roman" w:eastAsia="宋体" w:hAnsi="Times New Roman"/>
          <w:b w:val="0"/>
          <w:bCs w:val="0"/>
          <w:lang w:eastAsia="zh-CN"/>
        </w:rPr>
        <w:t xml:space="preserve">merit </w:t>
      </w:r>
      <w:r w:rsidR="0001707F" w:rsidRPr="000A35B1">
        <w:rPr>
          <w:rFonts w:ascii="Times New Roman" w:eastAsia="宋体" w:hAnsi="Times New Roman"/>
          <w:b w:val="0"/>
          <w:bCs w:val="0"/>
          <w:lang w:eastAsia="zh-CN"/>
        </w:rPr>
        <w:t>for solution 1</w:t>
      </w:r>
      <w:r w:rsidR="00F070C5" w:rsidRPr="000A35B1">
        <w:rPr>
          <w:rFonts w:ascii="Times New Roman" w:eastAsia="宋体" w:hAnsi="Times New Roman"/>
          <w:b w:val="0"/>
          <w:bCs w:val="0"/>
          <w:lang w:eastAsia="zh-CN"/>
        </w:rPr>
        <w:t xml:space="preserve">, as it is undesirable to introduce more and more specified SL-SRB with new feature introduced, especially considering </w:t>
      </w:r>
      <w:r w:rsidR="0001707F" w:rsidRPr="000A35B1">
        <w:rPr>
          <w:rFonts w:ascii="Times New Roman" w:eastAsia="宋体" w:hAnsi="Times New Roman"/>
          <w:b w:val="0"/>
          <w:bCs w:val="0"/>
          <w:lang w:eastAsia="zh-CN"/>
        </w:rPr>
        <w:t>that there have already been many</w:t>
      </w:r>
      <w:r w:rsidR="00F070C5" w:rsidRPr="000A35B1">
        <w:rPr>
          <w:rFonts w:ascii="Times New Roman" w:eastAsia="宋体" w:hAnsi="Times New Roman"/>
          <w:b w:val="0"/>
          <w:bCs w:val="0"/>
          <w:lang w:eastAsia="zh-CN"/>
        </w:rPr>
        <w:t xml:space="preserve"> </w:t>
      </w:r>
      <w:r w:rsidR="00F621A2" w:rsidRPr="000A35B1">
        <w:rPr>
          <w:rFonts w:ascii="Times New Roman" w:eastAsia="宋体" w:hAnsi="Times New Roman"/>
          <w:b w:val="0"/>
          <w:bCs w:val="0"/>
          <w:lang w:eastAsia="zh-CN"/>
        </w:rPr>
        <w:t xml:space="preserve">of them </w:t>
      </w:r>
      <w:r w:rsidR="00F070C5" w:rsidRPr="000A35B1">
        <w:rPr>
          <w:rFonts w:ascii="Times New Roman" w:eastAsia="宋体" w:hAnsi="Times New Roman"/>
          <w:b w:val="0"/>
          <w:bCs w:val="0"/>
          <w:lang w:eastAsia="zh-CN"/>
        </w:rPr>
        <w:t xml:space="preserve">in the </w:t>
      </w:r>
      <w:r w:rsidR="0001707F" w:rsidRPr="000A35B1">
        <w:rPr>
          <w:rFonts w:ascii="Times New Roman" w:eastAsia="宋体" w:hAnsi="Times New Roman"/>
          <w:b w:val="0"/>
          <w:bCs w:val="0"/>
          <w:lang w:eastAsia="zh-CN"/>
        </w:rPr>
        <w:t xml:space="preserve">existing </w:t>
      </w:r>
      <w:r w:rsidR="00F070C5" w:rsidRPr="000A35B1">
        <w:rPr>
          <w:rFonts w:ascii="Times New Roman" w:eastAsia="宋体" w:hAnsi="Times New Roman"/>
          <w:b w:val="0"/>
          <w:bCs w:val="0"/>
          <w:lang w:eastAsia="zh-CN"/>
        </w:rPr>
        <w:t xml:space="preserve">Spec.  </w:t>
      </w:r>
      <w:r w:rsidR="00F070C5">
        <w:rPr>
          <w:rFonts w:ascii="Times New Roman" w:eastAsia="宋体" w:hAnsi="Times New Roman"/>
          <w:b w:val="0"/>
          <w:bCs w:val="0"/>
          <w:lang w:eastAsia="zh-CN"/>
        </w:rPr>
        <w:t xml:space="preserve"> </w:t>
      </w:r>
    </w:p>
    <w:p w14:paraId="1F27FA87" w14:textId="01292B94" w:rsidR="00743BFD" w:rsidRPr="00A03B7B" w:rsidRDefault="00743BFD" w:rsidP="002666D9">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lastRenderedPageBreak/>
        <w:t xml:space="preserve">Explicit UL reporting from </w:t>
      </w:r>
      <w:r w:rsidR="00F070C5">
        <w:rPr>
          <w:rFonts w:ascii="Times New Roman" w:eastAsia="宋体" w:hAnsi="Times New Roman"/>
          <w:bCs w:val="0"/>
          <w:lang w:eastAsia="zh-CN"/>
        </w:rPr>
        <w:t xml:space="preserve">the </w:t>
      </w:r>
      <w:r w:rsidRPr="002666D9">
        <w:rPr>
          <w:rFonts w:ascii="Times New Roman" w:eastAsia="宋体" w:hAnsi="Times New Roman"/>
          <w:bCs w:val="0"/>
          <w:lang w:eastAsia="zh-CN"/>
        </w:rPr>
        <w:t xml:space="preserve">relay UE </w:t>
      </w:r>
      <w:r w:rsidR="00F070C5">
        <w:rPr>
          <w:rFonts w:ascii="Times New Roman" w:eastAsia="宋体" w:hAnsi="Times New Roman"/>
          <w:bCs w:val="0"/>
          <w:lang w:eastAsia="zh-CN"/>
        </w:rPr>
        <w:t>for the arrival of a new Remote UE is a preferable</w:t>
      </w:r>
      <w:r w:rsidRPr="002666D9">
        <w:rPr>
          <w:rFonts w:ascii="Times New Roman" w:eastAsia="宋体" w:hAnsi="Times New Roman"/>
          <w:bCs w:val="0"/>
          <w:lang w:eastAsia="zh-CN"/>
        </w:rPr>
        <w:t xml:space="preserve"> trigger for local </w:t>
      </w:r>
      <w:r w:rsidR="001A6D32">
        <w:rPr>
          <w:rFonts w:ascii="Times New Roman" w:eastAsia="宋体" w:hAnsi="Times New Roman"/>
          <w:bCs w:val="0"/>
          <w:lang w:eastAsia="zh-CN"/>
        </w:rPr>
        <w:t xml:space="preserve">remote </w:t>
      </w:r>
      <w:r w:rsidRPr="002666D9">
        <w:rPr>
          <w:rFonts w:ascii="Times New Roman" w:eastAsia="宋体" w:hAnsi="Times New Roman"/>
          <w:bCs w:val="0"/>
          <w:lang w:eastAsia="zh-CN"/>
        </w:rPr>
        <w:t>UE ID assignment</w:t>
      </w:r>
      <w:r w:rsidR="00F070C5" w:rsidRPr="00A03B7B">
        <w:rPr>
          <w:rFonts w:ascii="Times New Roman" w:eastAsia="宋体" w:hAnsi="Times New Roman"/>
          <w:bCs w:val="0"/>
          <w:lang w:eastAsia="zh-CN"/>
        </w:rPr>
        <w:t>, to avoid even more specified SL-SRB configurations</w:t>
      </w:r>
      <w:r w:rsidR="0055475D" w:rsidRPr="00A03B7B">
        <w:rPr>
          <w:rFonts w:ascii="Times New Roman" w:eastAsia="宋体" w:hAnsi="Times New Roman"/>
          <w:bCs w:val="0"/>
          <w:lang w:eastAsia="zh-CN"/>
        </w:rPr>
        <w:t xml:space="preserve"> to be introduced</w:t>
      </w:r>
      <w:r w:rsidRPr="00A03B7B">
        <w:rPr>
          <w:rFonts w:ascii="Times New Roman" w:eastAsia="宋体" w:hAnsi="Times New Roman"/>
          <w:bCs w:val="0"/>
          <w:lang w:eastAsia="zh-CN"/>
        </w:rPr>
        <w:t>.</w:t>
      </w:r>
    </w:p>
    <w:p w14:paraId="5BC2DA98" w14:textId="7FFFAA08" w:rsidR="00743BFD" w:rsidRDefault="005C0FF4" w:rsidP="00743BFD">
      <w:pPr>
        <w:pStyle w:val="a0"/>
        <w:rPr>
          <w:rFonts w:eastAsia="等线"/>
          <w:lang w:eastAsia="zh-CN"/>
        </w:rPr>
      </w:pPr>
      <w:r>
        <w:rPr>
          <w:rFonts w:eastAsia="等线"/>
          <w:lang w:eastAsia="zh-CN"/>
        </w:rPr>
        <w:t>Based on above observations, h</w:t>
      </w:r>
      <w:r w:rsidR="00743BFD" w:rsidRPr="00743BFD">
        <w:rPr>
          <w:rFonts w:eastAsia="等线"/>
          <w:lang w:eastAsia="zh-CN"/>
        </w:rPr>
        <w:t xml:space="preserve">ere we </w:t>
      </w:r>
      <w:r>
        <w:rPr>
          <w:rFonts w:eastAsia="等线"/>
          <w:lang w:eastAsia="zh-CN"/>
        </w:rPr>
        <w:t xml:space="preserve">further </w:t>
      </w:r>
      <w:r w:rsidR="00743BFD" w:rsidRPr="00743BFD">
        <w:rPr>
          <w:rFonts w:eastAsia="等线"/>
          <w:lang w:eastAsia="zh-CN"/>
        </w:rPr>
        <w:t xml:space="preserve">give </w:t>
      </w:r>
      <w:r>
        <w:rPr>
          <w:rFonts w:eastAsia="等线"/>
          <w:lang w:eastAsia="zh-CN"/>
        </w:rPr>
        <w:t xml:space="preserve">some more detailed </w:t>
      </w:r>
      <w:r w:rsidR="00743BFD" w:rsidRPr="00743BFD">
        <w:rPr>
          <w:rFonts w:eastAsia="等线"/>
          <w:lang w:eastAsia="zh-CN"/>
        </w:rPr>
        <w:t xml:space="preserve">comparisons between these </w:t>
      </w:r>
      <w:r>
        <w:rPr>
          <w:rFonts w:eastAsia="等线"/>
          <w:lang w:eastAsia="zh-CN"/>
        </w:rPr>
        <w:t>candidate</w:t>
      </w:r>
      <w:r w:rsidR="00743BFD" w:rsidRPr="00743BFD">
        <w:rPr>
          <w:rFonts w:eastAsia="等线"/>
          <w:lang w:eastAsia="zh-CN"/>
        </w:rPr>
        <w:t xml:space="preserve"> solutions</w:t>
      </w:r>
      <w:r w:rsidR="007B7B40">
        <w:rPr>
          <w:rFonts w:eastAsia="等线"/>
          <w:lang w:eastAsia="zh-CN"/>
        </w:rPr>
        <w:t xml:space="preserve"> in Table 1 below:</w:t>
      </w:r>
      <w:r w:rsidR="00743BFD" w:rsidRPr="00743BFD">
        <w:rPr>
          <w:rFonts w:eastAsia="等线"/>
          <w:lang w:eastAsia="zh-CN"/>
        </w:rPr>
        <w:t xml:space="preserve"> </w:t>
      </w:r>
    </w:p>
    <w:p w14:paraId="5D48D2FB" w14:textId="77777777" w:rsidR="007B7B40" w:rsidRPr="00743BFD" w:rsidRDefault="007B7B40" w:rsidP="002666D9">
      <w:pPr>
        <w:pStyle w:val="a0"/>
        <w:jc w:val="center"/>
        <w:rPr>
          <w:rFonts w:eastAsia="等线"/>
          <w:lang w:eastAsia="zh-CN"/>
        </w:rPr>
      </w:pPr>
      <w:r w:rsidRPr="002666D9">
        <w:rPr>
          <w:rFonts w:eastAsia="等线"/>
          <w:b/>
          <w:lang w:eastAsia="zh-CN"/>
        </w:rPr>
        <w:t>Table 1</w:t>
      </w:r>
      <w:r>
        <w:rPr>
          <w:rFonts w:eastAsia="等线"/>
          <w:lang w:eastAsia="zh-CN"/>
        </w:rPr>
        <w:t>: Comparison of remote UE local ID assignment 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2763"/>
        <w:gridCol w:w="4638"/>
      </w:tblGrid>
      <w:tr w:rsidR="00743BFD" w:rsidRPr="00502CE9" w14:paraId="6072CF93" w14:textId="77777777" w:rsidTr="002666D9">
        <w:tc>
          <w:tcPr>
            <w:tcW w:w="1560" w:type="dxa"/>
            <w:shd w:val="clear" w:color="auto" w:fill="auto"/>
          </w:tcPr>
          <w:p w14:paraId="4DD2D840" w14:textId="77777777" w:rsidR="00743BFD" w:rsidRPr="00502CE9" w:rsidRDefault="00743BFD" w:rsidP="00C679FF">
            <w:pPr>
              <w:pStyle w:val="a0"/>
              <w:rPr>
                <w:rFonts w:eastAsia="等线"/>
                <w:lang w:eastAsia="zh-CN"/>
              </w:rPr>
            </w:pPr>
          </w:p>
        </w:tc>
        <w:tc>
          <w:tcPr>
            <w:tcW w:w="2835" w:type="dxa"/>
            <w:shd w:val="clear" w:color="auto" w:fill="auto"/>
          </w:tcPr>
          <w:p w14:paraId="2CBEECC3" w14:textId="5F27CB43" w:rsidR="00743BFD" w:rsidRPr="002666D9" w:rsidRDefault="00743BFD" w:rsidP="00C679FF">
            <w:pPr>
              <w:pStyle w:val="a0"/>
              <w:rPr>
                <w:rFonts w:eastAsia="等线"/>
                <w:b/>
                <w:lang w:eastAsia="zh-CN"/>
              </w:rPr>
            </w:pPr>
            <w:r w:rsidRPr="002666D9">
              <w:rPr>
                <w:rFonts w:eastAsia="等线"/>
                <w:b/>
                <w:lang w:eastAsia="zh-CN"/>
              </w:rPr>
              <w:t>UP assignment by relay UE</w:t>
            </w:r>
          </w:p>
        </w:tc>
        <w:tc>
          <w:tcPr>
            <w:tcW w:w="4783" w:type="dxa"/>
            <w:shd w:val="clear" w:color="auto" w:fill="auto"/>
          </w:tcPr>
          <w:p w14:paraId="338DC2B1" w14:textId="6AB0290E" w:rsidR="00743BFD" w:rsidRPr="002666D9" w:rsidRDefault="00743BFD" w:rsidP="00C679FF">
            <w:pPr>
              <w:pStyle w:val="a0"/>
              <w:rPr>
                <w:rFonts w:eastAsia="等线"/>
                <w:b/>
                <w:lang w:eastAsia="zh-CN"/>
              </w:rPr>
            </w:pPr>
            <w:r w:rsidRPr="002666D9">
              <w:rPr>
                <w:rFonts w:eastAsia="等线"/>
                <w:b/>
                <w:lang w:eastAsia="zh-CN"/>
              </w:rPr>
              <w:t xml:space="preserve">CP assignment by serving </w:t>
            </w:r>
            <w:proofErr w:type="spellStart"/>
            <w:r w:rsidRPr="002666D9">
              <w:rPr>
                <w:rFonts w:eastAsia="等线"/>
                <w:b/>
                <w:lang w:eastAsia="zh-CN"/>
              </w:rPr>
              <w:t>gNB</w:t>
            </w:r>
            <w:proofErr w:type="spellEnd"/>
            <w:r w:rsidRPr="002666D9">
              <w:rPr>
                <w:rFonts w:eastAsia="等线"/>
                <w:b/>
                <w:lang w:eastAsia="zh-CN"/>
              </w:rPr>
              <w:t xml:space="preserve"> of </w:t>
            </w:r>
            <w:r w:rsidR="005B5641">
              <w:rPr>
                <w:rFonts w:eastAsia="等线"/>
                <w:b/>
                <w:lang w:eastAsia="zh-CN"/>
              </w:rPr>
              <w:t xml:space="preserve">the </w:t>
            </w:r>
            <w:r w:rsidRPr="002666D9">
              <w:rPr>
                <w:rFonts w:eastAsia="等线"/>
                <w:b/>
                <w:lang w:eastAsia="zh-CN"/>
              </w:rPr>
              <w:t>relay UE</w:t>
            </w:r>
          </w:p>
        </w:tc>
      </w:tr>
      <w:tr w:rsidR="00743BFD" w:rsidRPr="00502CE9" w14:paraId="23C64310" w14:textId="77777777" w:rsidTr="002666D9">
        <w:tc>
          <w:tcPr>
            <w:tcW w:w="1560" w:type="dxa"/>
            <w:shd w:val="clear" w:color="auto" w:fill="auto"/>
          </w:tcPr>
          <w:p w14:paraId="2F921AFC" w14:textId="77777777" w:rsidR="00743BFD" w:rsidRPr="00502CE9" w:rsidRDefault="00743BFD" w:rsidP="00C679FF">
            <w:pPr>
              <w:pStyle w:val="a0"/>
              <w:rPr>
                <w:rFonts w:eastAsia="等线"/>
                <w:lang w:eastAsia="zh-CN"/>
              </w:rPr>
            </w:pPr>
            <w:r w:rsidRPr="00502CE9">
              <w:rPr>
                <w:rFonts w:eastAsia="等线" w:hint="eastAsia"/>
                <w:lang w:eastAsia="zh-CN"/>
              </w:rPr>
              <w:t>T</w:t>
            </w:r>
            <w:r w:rsidRPr="00502CE9">
              <w:rPr>
                <w:rFonts w:eastAsia="等线"/>
                <w:lang w:eastAsia="zh-CN"/>
              </w:rPr>
              <w:t>he node who assigns local ID</w:t>
            </w:r>
          </w:p>
        </w:tc>
        <w:tc>
          <w:tcPr>
            <w:tcW w:w="2835" w:type="dxa"/>
            <w:shd w:val="clear" w:color="auto" w:fill="auto"/>
          </w:tcPr>
          <w:p w14:paraId="1322148F" w14:textId="77777777" w:rsidR="00743BFD" w:rsidRPr="00502CE9" w:rsidRDefault="00743BFD" w:rsidP="00C679FF">
            <w:pPr>
              <w:pStyle w:val="a0"/>
              <w:rPr>
                <w:rFonts w:eastAsia="等线"/>
                <w:lang w:eastAsia="zh-CN"/>
              </w:rPr>
            </w:pPr>
            <w:r w:rsidRPr="00502CE9">
              <w:rPr>
                <w:rFonts w:eastAsia="等线"/>
                <w:lang w:eastAsia="zh-CN"/>
              </w:rPr>
              <w:t>The relay UE</w:t>
            </w:r>
          </w:p>
        </w:tc>
        <w:tc>
          <w:tcPr>
            <w:tcW w:w="4783" w:type="dxa"/>
            <w:shd w:val="clear" w:color="auto" w:fill="auto"/>
          </w:tcPr>
          <w:p w14:paraId="1D7B71B7" w14:textId="6EEA09FF" w:rsidR="00743BFD" w:rsidRPr="00502CE9" w:rsidRDefault="00743BFD" w:rsidP="00C679FF">
            <w:pPr>
              <w:pStyle w:val="a0"/>
              <w:rPr>
                <w:rFonts w:eastAsia="等线"/>
                <w:lang w:eastAsia="zh-CN"/>
              </w:rPr>
            </w:pPr>
            <w:r w:rsidRPr="00502CE9">
              <w:rPr>
                <w:rFonts w:eastAsia="等线" w:hint="eastAsia"/>
                <w:lang w:eastAsia="zh-CN"/>
              </w:rPr>
              <w:t>T</w:t>
            </w:r>
            <w:r w:rsidRPr="00502CE9">
              <w:rPr>
                <w:rFonts w:eastAsia="等线"/>
                <w:lang w:eastAsia="zh-CN"/>
              </w:rPr>
              <w:t xml:space="preserve">he serving </w:t>
            </w:r>
            <w:proofErr w:type="spellStart"/>
            <w:r w:rsidRPr="00502CE9">
              <w:rPr>
                <w:rFonts w:eastAsia="等线"/>
                <w:lang w:eastAsia="zh-CN"/>
              </w:rPr>
              <w:t>gNB</w:t>
            </w:r>
            <w:proofErr w:type="spellEnd"/>
            <w:r w:rsidRPr="00502CE9">
              <w:rPr>
                <w:rFonts w:eastAsia="等线"/>
                <w:lang w:eastAsia="zh-CN"/>
              </w:rPr>
              <w:t xml:space="preserve"> of </w:t>
            </w:r>
            <w:r w:rsidR="005B5641">
              <w:rPr>
                <w:rFonts w:eastAsia="等线"/>
                <w:lang w:eastAsia="zh-CN"/>
              </w:rPr>
              <w:t xml:space="preserve">the </w:t>
            </w:r>
            <w:r w:rsidRPr="00502CE9">
              <w:rPr>
                <w:rFonts w:eastAsia="等线"/>
                <w:lang w:eastAsia="zh-CN"/>
              </w:rPr>
              <w:t>relay UE</w:t>
            </w:r>
          </w:p>
        </w:tc>
      </w:tr>
      <w:tr w:rsidR="00743BFD" w:rsidRPr="00502CE9" w14:paraId="45ADC392" w14:textId="77777777" w:rsidTr="002666D9">
        <w:tc>
          <w:tcPr>
            <w:tcW w:w="1560" w:type="dxa"/>
            <w:shd w:val="clear" w:color="auto" w:fill="auto"/>
          </w:tcPr>
          <w:p w14:paraId="08077E87" w14:textId="77777777" w:rsidR="00743BFD" w:rsidRPr="00502CE9" w:rsidRDefault="00E92D9B" w:rsidP="00C679FF">
            <w:pPr>
              <w:pStyle w:val="a0"/>
              <w:rPr>
                <w:rFonts w:eastAsia="等线"/>
                <w:lang w:eastAsia="zh-CN"/>
              </w:rPr>
            </w:pPr>
            <w:r w:rsidRPr="00502CE9">
              <w:rPr>
                <w:rFonts w:eastAsia="等线" w:hint="eastAsia"/>
                <w:lang w:eastAsia="zh-CN"/>
              </w:rPr>
              <w:t>A</w:t>
            </w:r>
            <w:r w:rsidRPr="00502CE9">
              <w:rPr>
                <w:rFonts w:eastAsia="等线"/>
                <w:lang w:eastAsia="zh-CN"/>
              </w:rPr>
              <w:t>ssignment trigger</w:t>
            </w:r>
          </w:p>
        </w:tc>
        <w:tc>
          <w:tcPr>
            <w:tcW w:w="2835" w:type="dxa"/>
            <w:shd w:val="clear" w:color="auto" w:fill="auto"/>
          </w:tcPr>
          <w:p w14:paraId="228DBFFC" w14:textId="77777777" w:rsidR="00743BFD" w:rsidRPr="00502CE9" w:rsidRDefault="00E92D9B" w:rsidP="00C679FF">
            <w:pPr>
              <w:pStyle w:val="a0"/>
              <w:rPr>
                <w:rFonts w:eastAsia="等线"/>
                <w:lang w:eastAsia="zh-CN"/>
              </w:rPr>
            </w:pPr>
            <w:r w:rsidRPr="00502CE9">
              <w:rPr>
                <w:rFonts w:eastAsia="等线"/>
                <w:lang w:eastAsia="zh-CN"/>
              </w:rPr>
              <w:t>The first SRB0 message of a new remote UE arrive in the relay UE</w:t>
            </w:r>
          </w:p>
        </w:tc>
        <w:tc>
          <w:tcPr>
            <w:tcW w:w="4783" w:type="dxa"/>
            <w:shd w:val="clear" w:color="auto" w:fill="auto"/>
          </w:tcPr>
          <w:p w14:paraId="330AF034" w14:textId="77777777" w:rsidR="00743BFD" w:rsidRPr="00502CE9" w:rsidRDefault="00E92D9B" w:rsidP="00C679FF">
            <w:pPr>
              <w:pStyle w:val="a0"/>
              <w:rPr>
                <w:rFonts w:eastAsia="等线"/>
                <w:lang w:eastAsia="zh-CN"/>
              </w:rPr>
            </w:pPr>
            <w:r w:rsidRPr="00502CE9">
              <w:rPr>
                <w:rFonts w:eastAsia="等线" w:hint="eastAsia"/>
                <w:lang w:eastAsia="zh-CN"/>
              </w:rPr>
              <w:t>E</w:t>
            </w:r>
            <w:r w:rsidRPr="00502CE9">
              <w:rPr>
                <w:rFonts w:eastAsia="等线"/>
                <w:lang w:eastAsia="zh-CN"/>
              </w:rPr>
              <w:t>xplicit UL reporting by relay UE</w:t>
            </w:r>
          </w:p>
        </w:tc>
      </w:tr>
      <w:tr w:rsidR="00743BFD" w:rsidRPr="00502CE9" w14:paraId="02D590DF" w14:textId="77777777" w:rsidTr="002666D9">
        <w:tc>
          <w:tcPr>
            <w:tcW w:w="1560" w:type="dxa"/>
            <w:shd w:val="clear" w:color="auto" w:fill="auto"/>
          </w:tcPr>
          <w:p w14:paraId="36349939" w14:textId="77777777" w:rsidR="00743BFD" w:rsidRPr="00502CE9" w:rsidRDefault="00D80EF7" w:rsidP="00C679FF">
            <w:pPr>
              <w:pStyle w:val="a0"/>
              <w:rPr>
                <w:rFonts w:eastAsia="等线"/>
                <w:lang w:eastAsia="zh-CN"/>
              </w:rPr>
            </w:pPr>
            <w:r w:rsidRPr="00502CE9">
              <w:rPr>
                <w:rFonts w:eastAsia="等线" w:hint="eastAsia"/>
                <w:lang w:eastAsia="zh-CN"/>
              </w:rPr>
              <w:t>R</w:t>
            </w:r>
            <w:r w:rsidRPr="00502CE9">
              <w:rPr>
                <w:rFonts w:eastAsia="等线"/>
                <w:lang w:eastAsia="zh-CN"/>
              </w:rPr>
              <w:t>elease trigger</w:t>
            </w:r>
          </w:p>
        </w:tc>
        <w:tc>
          <w:tcPr>
            <w:tcW w:w="2835" w:type="dxa"/>
            <w:shd w:val="clear" w:color="auto" w:fill="auto"/>
          </w:tcPr>
          <w:p w14:paraId="1AE6E9BD" w14:textId="77777777" w:rsidR="00743BFD" w:rsidRPr="00502CE9" w:rsidRDefault="00D80EF7" w:rsidP="00C679FF">
            <w:pPr>
              <w:pStyle w:val="a0"/>
              <w:rPr>
                <w:rFonts w:eastAsia="等线"/>
                <w:lang w:eastAsia="zh-CN"/>
              </w:rPr>
            </w:pPr>
            <w:r w:rsidRPr="00502CE9">
              <w:rPr>
                <w:rFonts w:eastAsia="等线" w:hint="eastAsia"/>
                <w:lang w:eastAsia="zh-CN"/>
              </w:rPr>
              <w:t>I</w:t>
            </w:r>
            <w:r w:rsidRPr="00502CE9">
              <w:rPr>
                <w:rFonts w:eastAsia="等线"/>
                <w:lang w:eastAsia="zh-CN"/>
              </w:rPr>
              <w:t xml:space="preserve">mplicit release, e.g. when the same </w:t>
            </w:r>
            <w:r w:rsidRPr="00502CE9">
              <w:rPr>
                <w:rFonts w:eastAsia="等线" w:hint="eastAsia"/>
                <w:lang w:eastAsia="zh-CN"/>
              </w:rPr>
              <w:t>local</w:t>
            </w:r>
            <w:r w:rsidRPr="00502CE9">
              <w:rPr>
                <w:rFonts w:eastAsia="等线"/>
                <w:lang w:eastAsia="zh-CN"/>
              </w:rPr>
              <w:t xml:space="preserve"> ID is used for a new remote UE</w:t>
            </w:r>
          </w:p>
        </w:tc>
        <w:tc>
          <w:tcPr>
            <w:tcW w:w="4783" w:type="dxa"/>
            <w:shd w:val="clear" w:color="auto" w:fill="auto"/>
          </w:tcPr>
          <w:p w14:paraId="27A1BCD2" w14:textId="77777777" w:rsidR="00743BFD" w:rsidRPr="00502CE9" w:rsidRDefault="00D80EF7" w:rsidP="00C679FF">
            <w:pPr>
              <w:pStyle w:val="a0"/>
              <w:rPr>
                <w:rFonts w:eastAsia="等线"/>
                <w:lang w:eastAsia="zh-CN"/>
              </w:rPr>
            </w:pPr>
            <w:r w:rsidRPr="00502CE9">
              <w:rPr>
                <w:rFonts w:eastAsia="等线" w:hint="eastAsia"/>
                <w:lang w:eastAsia="zh-CN"/>
              </w:rPr>
              <w:t>E</w:t>
            </w:r>
            <w:r w:rsidRPr="00502CE9">
              <w:rPr>
                <w:rFonts w:eastAsia="等线"/>
                <w:lang w:eastAsia="zh-CN"/>
              </w:rPr>
              <w:t>xplicit RRC release procedure, e.g. RRC reconfiguration when the previous remote UE completes RRC Release procedure;</w:t>
            </w:r>
          </w:p>
        </w:tc>
      </w:tr>
      <w:tr w:rsidR="00D80EF7" w:rsidRPr="00502CE9" w14:paraId="3E373EA0" w14:textId="77777777" w:rsidTr="002666D9">
        <w:tc>
          <w:tcPr>
            <w:tcW w:w="1560" w:type="dxa"/>
            <w:shd w:val="clear" w:color="auto" w:fill="auto"/>
          </w:tcPr>
          <w:p w14:paraId="5623608D" w14:textId="77777777" w:rsidR="00D80EF7" w:rsidRPr="00502CE9" w:rsidRDefault="00D80EF7" w:rsidP="00C679FF">
            <w:pPr>
              <w:pStyle w:val="a0"/>
              <w:rPr>
                <w:rFonts w:eastAsia="等线"/>
                <w:lang w:eastAsia="zh-CN"/>
              </w:rPr>
            </w:pPr>
            <w:r w:rsidRPr="00502CE9">
              <w:rPr>
                <w:rFonts w:eastAsia="等线" w:hint="eastAsia"/>
                <w:lang w:eastAsia="zh-CN"/>
              </w:rPr>
              <w:t>C</w:t>
            </w:r>
            <w:r w:rsidRPr="00502CE9">
              <w:rPr>
                <w:rFonts w:eastAsia="等线"/>
                <w:lang w:eastAsia="zh-CN"/>
              </w:rPr>
              <w:t>onfiguration information</w:t>
            </w:r>
          </w:p>
        </w:tc>
        <w:tc>
          <w:tcPr>
            <w:tcW w:w="2835" w:type="dxa"/>
            <w:shd w:val="clear" w:color="auto" w:fill="auto"/>
          </w:tcPr>
          <w:p w14:paraId="263BDB24" w14:textId="77777777" w:rsidR="00D80EF7" w:rsidRPr="00502CE9" w:rsidRDefault="00D80EF7" w:rsidP="00C679FF">
            <w:pPr>
              <w:pStyle w:val="a0"/>
              <w:rPr>
                <w:rFonts w:eastAsia="等线"/>
                <w:lang w:eastAsia="zh-CN"/>
              </w:rPr>
            </w:pPr>
            <w:r w:rsidRPr="00502CE9">
              <w:rPr>
                <w:rFonts w:eastAsia="等线" w:hint="eastAsia"/>
                <w:lang w:eastAsia="zh-CN"/>
              </w:rPr>
              <w:t>I</w:t>
            </w:r>
            <w:r w:rsidRPr="00502CE9">
              <w:rPr>
                <w:rFonts w:eastAsia="等线"/>
                <w:lang w:eastAsia="zh-CN"/>
              </w:rPr>
              <w:t xml:space="preserve">mplicit mapping </w:t>
            </w:r>
            <w:r w:rsidR="008E1717" w:rsidRPr="00502CE9">
              <w:rPr>
                <w:rFonts w:eastAsia="等线"/>
                <w:lang w:eastAsia="zh-CN"/>
              </w:rPr>
              <w:t>relationship</w:t>
            </w:r>
            <w:r w:rsidRPr="00502CE9">
              <w:rPr>
                <w:rFonts w:eastAsia="等线"/>
                <w:lang w:eastAsia="zh-CN"/>
              </w:rPr>
              <w:t xml:space="preserve">, e.g. bind the S-TMSI in RRC message and the </w:t>
            </w:r>
            <w:r w:rsidR="008E1717" w:rsidRPr="00502CE9">
              <w:rPr>
                <w:rFonts w:eastAsia="等线"/>
                <w:lang w:eastAsia="zh-CN"/>
              </w:rPr>
              <w:t xml:space="preserve">assigned </w:t>
            </w:r>
            <w:r w:rsidRPr="00502CE9">
              <w:rPr>
                <w:rFonts w:eastAsia="等线"/>
                <w:lang w:eastAsia="zh-CN"/>
              </w:rPr>
              <w:t>local UE ID field of adaptation header</w:t>
            </w:r>
          </w:p>
        </w:tc>
        <w:tc>
          <w:tcPr>
            <w:tcW w:w="4783" w:type="dxa"/>
            <w:shd w:val="clear" w:color="auto" w:fill="auto"/>
          </w:tcPr>
          <w:p w14:paraId="6152BD5B" w14:textId="77777777" w:rsidR="00D80EF7" w:rsidRPr="00502CE9" w:rsidRDefault="008E1717" w:rsidP="00C679FF">
            <w:pPr>
              <w:pStyle w:val="a0"/>
              <w:rPr>
                <w:rFonts w:eastAsia="等线"/>
                <w:lang w:eastAsia="zh-CN"/>
              </w:rPr>
            </w:pPr>
            <w:r w:rsidRPr="00502CE9">
              <w:rPr>
                <w:rFonts w:eastAsia="等线" w:hint="eastAsia"/>
                <w:lang w:eastAsia="zh-CN"/>
              </w:rPr>
              <w:t>E</w:t>
            </w:r>
            <w:r w:rsidRPr="00502CE9">
              <w:rPr>
                <w:rFonts w:eastAsia="等线"/>
                <w:lang w:eastAsia="zh-CN"/>
              </w:rPr>
              <w:t xml:space="preserve">xplicit RRC configuration, e.g. the assigned local UE ID and remote L2 ID </w:t>
            </w:r>
          </w:p>
        </w:tc>
      </w:tr>
      <w:tr w:rsidR="008E1717" w:rsidRPr="00502CE9" w14:paraId="5D0F29A9" w14:textId="77777777" w:rsidTr="002666D9">
        <w:tc>
          <w:tcPr>
            <w:tcW w:w="1560" w:type="dxa"/>
            <w:shd w:val="clear" w:color="auto" w:fill="auto"/>
          </w:tcPr>
          <w:p w14:paraId="686A4F8C" w14:textId="77777777" w:rsidR="008E1717" w:rsidRPr="00502CE9" w:rsidRDefault="008E1717" w:rsidP="00C679FF">
            <w:pPr>
              <w:pStyle w:val="a0"/>
              <w:rPr>
                <w:rFonts w:eastAsia="等线"/>
                <w:lang w:eastAsia="zh-CN"/>
              </w:rPr>
            </w:pPr>
            <w:r w:rsidRPr="00502CE9">
              <w:rPr>
                <w:rFonts w:eastAsia="等线" w:hint="eastAsia"/>
                <w:lang w:eastAsia="zh-CN"/>
              </w:rPr>
              <w:t>T</w:t>
            </w:r>
            <w:r w:rsidRPr="00502CE9">
              <w:rPr>
                <w:rFonts w:eastAsia="等线"/>
                <w:lang w:eastAsia="zh-CN"/>
              </w:rPr>
              <w:t>ime point of first SRB0 transmission</w:t>
            </w:r>
          </w:p>
        </w:tc>
        <w:tc>
          <w:tcPr>
            <w:tcW w:w="2835" w:type="dxa"/>
            <w:shd w:val="clear" w:color="auto" w:fill="auto"/>
          </w:tcPr>
          <w:p w14:paraId="517A9C61" w14:textId="77777777" w:rsidR="008E1717" w:rsidRPr="00502CE9" w:rsidRDefault="008E1717" w:rsidP="00C679FF">
            <w:pPr>
              <w:pStyle w:val="a0"/>
              <w:rPr>
                <w:rFonts w:eastAsia="等线"/>
                <w:lang w:eastAsia="zh-CN"/>
              </w:rPr>
            </w:pPr>
            <w:r w:rsidRPr="00502CE9">
              <w:rPr>
                <w:rFonts w:eastAsia="等线"/>
                <w:lang w:eastAsia="zh-CN"/>
              </w:rPr>
              <w:t>After receiving the first SRB0 message of a new remote UE, immediately sends it out with assigned local UE ID</w:t>
            </w:r>
          </w:p>
        </w:tc>
        <w:tc>
          <w:tcPr>
            <w:tcW w:w="4783" w:type="dxa"/>
            <w:shd w:val="clear" w:color="auto" w:fill="auto"/>
          </w:tcPr>
          <w:p w14:paraId="67CE0C01" w14:textId="77777777" w:rsidR="008E1717" w:rsidRPr="00502CE9" w:rsidRDefault="00EF7E66" w:rsidP="00502CE9">
            <w:pPr>
              <w:pStyle w:val="af3"/>
              <w:ind w:left="0"/>
              <w:rPr>
                <w:sz w:val="20"/>
                <w:szCs w:val="20"/>
              </w:rPr>
            </w:pPr>
            <w:r w:rsidRPr="00502CE9">
              <w:rPr>
                <w:rFonts w:hint="eastAsia"/>
                <w:sz w:val="20"/>
                <w:szCs w:val="20"/>
              </w:rPr>
              <w:t>T</w:t>
            </w:r>
            <w:r w:rsidRPr="00502CE9">
              <w:rPr>
                <w:sz w:val="20"/>
                <w:szCs w:val="20"/>
              </w:rPr>
              <w:t xml:space="preserve">wo potential </w:t>
            </w:r>
            <w:r w:rsidR="0081460C" w:rsidRPr="00502CE9">
              <w:rPr>
                <w:sz w:val="20"/>
                <w:szCs w:val="20"/>
              </w:rPr>
              <w:t>ways</w:t>
            </w:r>
            <w:r w:rsidRPr="00502CE9">
              <w:rPr>
                <w:sz w:val="20"/>
                <w:szCs w:val="20"/>
              </w:rPr>
              <w:t>:</w:t>
            </w:r>
          </w:p>
          <w:p w14:paraId="66AF693D" w14:textId="0E2AED05" w:rsidR="0081460C" w:rsidRPr="00502CE9" w:rsidRDefault="00EF7E66" w:rsidP="00502CE9">
            <w:pPr>
              <w:pStyle w:val="af3"/>
              <w:ind w:left="0"/>
              <w:rPr>
                <w:sz w:val="20"/>
                <w:szCs w:val="20"/>
              </w:rPr>
            </w:pPr>
            <w:r w:rsidRPr="00502CE9">
              <w:rPr>
                <w:rFonts w:hint="eastAsia"/>
                <w:sz w:val="20"/>
                <w:szCs w:val="20"/>
              </w:rPr>
              <w:t>1</w:t>
            </w:r>
            <w:r w:rsidRPr="00502CE9">
              <w:rPr>
                <w:sz w:val="20"/>
                <w:szCs w:val="20"/>
              </w:rPr>
              <w:t xml:space="preserve">\ </w:t>
            </w:r>
            <w:r w:rsidR="005C0FF4">
              <w:rPr>
                <w:sz w:val="20"/>
                <w:szCs w:val="20"/>
              </w:rPr>
              <w:t>Sequential</w:t>
            </w:r>
          </w:p>
          <w:p w14:paraId="7265320F" w14:textId="77777777" w:rsidR="0081460C" w:rsidRPr="00502CE9" w:rsidRDefault="00EF7E66" w:rsidP="00502CE9">
            <w:pPr>
              <w:pStyle w:val="af3"/>
              <w:ind w:left="0"/>
              <w:rPr>
                <w:sz w:val="20"/>
                <w:szCs w:val="20"/>
              </w:rPr>
            </w:pPr>
            <w:r w:rsidRPr="00502CE9">
              <w:rPr>
                <w:sz w:val="20"/>
                <w:szCs w:val="20"/>
              </w:rPr>
              <w:t xml:space="preserve">Receiving the first SRB0 message of a new remote UE, </w:t>
            </w:r>
          </w:p>
          <w:p w14:paraId="2F3E4EAE" w14:textId="77777777" w:rsidR="0081460C" w:rsidRPr="00502CE9" w:rsidRDefault="00EF7E66" w:rsidP="00502CE9">
            <w:pPr>
              <w:pStyle w:val="af3"/>
              <w:ind w:left="0"/>
              <w:rPr>
                <w:sz w:val="20"/>
                <w:szCs w:val="20"/>
              </w:rPr>
            </w:pPr>
            <w:r w:rsidRPr="00502CE9">
              <w:rPr>
                <w:sz w:val="20"/>
                <w:szCs w:val="20"/>
              </w:rPr>
              <w:t xml:space="preserve">then relay UE reports it to its </w:t>
            </w:r>
            <w:proofErr w:type="spellStart"/>
            <w:r w:rsidRPr="00502CE9">
              <w:rPr>
                <w:sz w:val="20"/>
                <w:szCs w:val="20"/>
              </w:rPr>
              <w:t>gNB</w:t>
            </w:r>
            <w:proofErr w:type="spellEnd"/>
            <w:r w:rsidRPr="00502CE9">
              <w:rPr>
                <w:sz w:val="20"/>
                <w:szCs w:val="20"/>
              </w:rPr>
              <w:t xml:space="preserve">, </w:t>
            </w:r>
            <w:proofErr w:type="spellStart"/>
            <w:r w:rsidRPr="00502CE9">
              <w:rPr>
                <w:sz w:val="20"/>
                <w:szCs w:val="20"/>
              </w:rPr>
              <w:t>gNB</w:t>
            </w:r>
            <w:proofErr w:type="spellEnd"/>
            <w:r w:rsidRPr="00502CE9">
              <w:rPr>
                <w:sz w:val="20"/>
                <w:szCs w:val="20"/>
              </w:rPr>
              <w:t xml:space="preserve"> and UE performs reconfiguration procedure for local UE ID assignment</w:t>
            </w:r>
            <w:r w:rsidR="0081460C" w:rsidRPr="00502CE9">
              <w:rPr>
                <w:sz w:val="20"/>
                <w:szCs w:val="20"/>
              </w:rPr>
              <w:t xml:space="preserve">. </w:t>
            </w:r>
          </w:p>
          <w:p w14:paraId="045D2BFA" w14:textId="77777777" w:rsidR="00EF7E66" w:rsidRPr="00502CE9" w:rsidRDefault="0081460C" w:rsidP="00502CE9">
            <w:pPr>
              <w:pStyle w:val="af3"/>
              <w:ind w:left="0"/>
              <w:rPr>
                <w:sz w:val="20"/>
                <w:szCs w:val="20"/>
              </w:rPr>
            </w:pPr>
            <w:r w:rsidRPr="00502CE9">
              <w:rPr>
                <w:rFonts w:hint="eastAsia"/>
                <w:sz w:val="20"/>
                <w:szCs w:val="20"/>
              </w:rPr>
              <w:t>After</w:t>
            </w:r>
            <w:r w:rsidRPr="00502CE9">
              <w:rPr>
                <w:sz w:val="20"/>
                <w:szCs w:val="20"/>
              </w:rPr>
              <w:t xml:space="preserve"> </w:t>
            </w:r>
            <w:r w:rsidRPr="00502CE9">
              <w:rPr>
                <w:rFonts w:hint="eastAsia"/>
                <w:sz w:val="20"/>
                <w:szCs w:val="20"/>
              </w:rPr>
              <w:t>those,</w:t>
            </w:r>
            <w:r w:rsidRPr="00502CE9">
              <w:rPr>
                <w:sz w:val="20"/>
                <w:szCs w:val="20"/>
              </w:rPr>
              <w:t xml:space="preserve"> the first SRB0 message is sent out with assigned local UE ID.</w:t>
            </w:r>
          </w:p>
          <w:p w14:paraId="056CC33B" w14:textId="77777777" w:rsidR="0081460C" w:rsidRPr="00502CE9" w:rsidRDefault="0081460C" w:rsidP="00502CE9">
            <w:pPr>
              <w:pStyle w:val="af3"/>
              <w:ind w:left="0"/>
              <w:rPr>
                <w:sz w:val="20"/>
                <w:szCs w:val="20"/>
              </w:rPr>
            </w:pPr>
            <w:r w:rsidRPr="00502CE9">
              <w:rPr>
                <w:rFonts w:hint="eastAsia"/>
                <w:sz w:val="20"/>
                <w:szCs w:val="20"/>
              </w:rPr>
              <w:t>2</w:t>
            </w:r>
            <w:r w:rsidRPr="00502CE9">
              <w:rPr>
                <w:sz w:val="20"/>
                <w:szCs w:val="20"/>
              </w:rPr>
              <w:t>\ Parallel</w:t>
            </w:r>
          </w:p>
          <w:p w14:paraId="388A64C2" w14:textId="77777777" w:rsidR="0081460C" w:rsidRPr="00502CE9" w:rsidRDefault="0081460C" w:rsidP="00502CE9">
            <w:pPr>
              <w:pStyle w:val="af3"/>
              <w:ind w:left="0"/>
              <w:rPr>
                <w:sz w:val="20"/>
                <w:szCs w:val="20"/>
              </w:rPr>
            </w:pPr>
            <w:r w:rsidRPr="00502CE9">
              <w:rPr>
                <w:sz w:val="20"/>
                <w:szCs w:val="20"/>
              </w:rPr>
              <w:t>Reconfiguration of local UE ID assignment may occur in the period of PC5 RRC connection establishment.</w:t>
            </w:r>
          </w:p>
          <w:p w14:paraId="30483467" w14:textId="77777777" w:rsidR="0081460C" w:rsidRPr="00502CE9" w:rsidRDefault="0081460C" w:rsidP="00502CE9">
            <w:pPr>
              <w:pStyle w:val="af3"/>
              <w:ind w:left="0"/>
              <w:rPr>
                <w:sz w:val="20"/>
                <w:szCs w:val="20"/>
              </w:rPr>
            </w:pPr>
            <w:r w:rsidRPr="00502CE9">
              <w:rPr>
                <w:rFonts w:hint="eastAsia"/>
                <w:sz w:val="20"/>
                <w:szCs w:val="20"/>
              </w:rPr>
              <w:t>The</w:t>
            </w:r>
            <w:r w:rsidRPr="00502CE9">
              <w:rPr>
                <w:sz w:val="20"/>
                <w:szCs w:val="20"/>
              </w:rPr>
              <w:t xml:space="preserve"> </w:t>
            </w:r>
            <w:r w:rsidRPr="00502CE9">
              <w:rPr>
                <w:rFonts w:hint="eastAsia"/>
                <w:sz w:val="20"/>
                <w:szCs w:val="20"/>
              </w:rPr>
              <w:t>first</w:t>
            </w:r>
            <w:r w:rsidRPr="00502CE9">
              <w:rPr>
                <w:sz w:val="20"/>
                <w:szCs w:val="20"/>
              </w:rPr>
              <w:t xml:space="preserve"> </w:t>
            </w:r>
            <w:r w:rsidRPr="00502CE9">
              <w:rPr>
                <w:rFonts w:hint="eastAsia"/>
                <w:sz w:val="20"/>
                <w:szCs w:val="20"/>
              </w:rPr>
              <w:t>SRB0</w:t>
            </w:r>
            <w:r w:rsidRPr="00502CE9">
              <w:rPr>
                <w:sz w:val="20"/>
                <w:szCs w:val="20"/>
              </w:rPr>
              <w:t xml:space="preserve"> </w:t>
            </w:r>
            <w:r w:rsidRPr="00502CE9">
              <w:rPr>
                <w:rFonts w:hint="eastAsia"/>
                <w:sz w:val="20"/>
                <w:szCs w:val="20"/>
              </w:rPr>
              <w:t>message</w:t>
            </w:r>
            <w:r w:rsidRPr="00502CE9">
              <w:rPr>
                <w:sz w:val="20"/>
                <w:szCs w:val="20"/>
              </w:rPr>
              <w:t xml:space="preserve"> </w:t>
            </w:r>
            <w:r w:rsidRPr="00502CE9">
              <w:rPr>
                <w:rFonts w:hint="eastAsia"/>
                <w:sz w:val="20"/>
                <w:szCs w:val="20"/>
              </w:rPr>
              <w:t>is</w:t>
            </w:r>
            <w:r w:rsidRPr="00502CE9">
              <w:rPr>
                <w:sz w:val="20"/>
                <w:szCs w:val="20"/>
              </w:rPr>
              <w:t xml:space="preserve"> </w:t>
            </w:r>
            <w:r w:rsidRPr="00502CE9">
              <w:rPr>
                <w:rFonts w:hint="eastAsia"/>
                <w:sz w:val="20"/>
                <w:szCs w:val="20"/>
              </w:rPr>
              <w:t>sent</w:t>
            </w:r>
            <w:r w:rsidRPr="00502CE9">
              <w:rPr>
                <w:sz w:val="20"/>
                <w:szCs w:val="20"/>
              </w:rPr>
              <w:t xml:space="preserve"> </w:t>
            </w:r>
            <w:r w:rsidRPr="00502CE9">
              <w:rPr>
                <w:rFonts w:hint="eastAsia"/>
                <w:sz w:val="20"/>
                <w:szCs w:val="20"/>
              </w:rPr>
              <w:t>out</w:t>
            </w:r>
            <w:r w:rsidRPr="00502CE9">
              <w:rPr>
                <w:sz w:val="20"/>
                <w:szCs w:val="20"/>
              </w:rPr>
              <w:t xml:space="preserve"> </w:t>
            </w:r>
            <w:r w:rsidRPr="00502CE9">
              <w:rPr>
                <w:rFonts w:hint="eastAsia"/>
                <w:sz w:val="20"/>
                <w:szCs w:val="20"/>
              </w:rPr>
              <w:t>with</w:t>
            </w:r>
            <w:r w:rsidRPr="00502CE9">
              <w:rPr>
                <w:sz w:val="20"/>
                <w:szCs w:val="20"/>
              </w:rPr>
              <w:t xml:space="preserve"> </w:t>
            </w:r>
            <w:r w:rsidRPr="00502CE9">
              <w:rPr>
                <w:rFonts w:hint="eastAsia"/>
                <w:sz w:val="20"/>
                <w:szCs w:val="20"/>
              </w:rPr>
              <w:t>assigned</w:t>
            </w:r>
            <w:r w:rsidRPr="00502CE9">
              <w:rPr>
                <w:sz w:val="20"/>
                <w:szCs w:val="20"/>
              </w:rPr>
              <w:t xml:space="preserve"> local UE ID upon receiving it by relay UE.</w:t>
            </w:r>
          </w:p>
        </w:tc>
      </w:tr>
    </w:tbl>
    <w:p w14:paraId="29BE14DC" w14:textId="76421F84" w:rsidR="00590999" w:rsidRDefault="0081460C" w:rsidP="008825DA">
      <w:pPr>
        <w:pStyle w:val="a0"/>
        <w:spacing w:before="120"/>
        <w:rPr>
          <w:rFonts w:eastAsia="等线"/>
          <w:lang w:eastAsia="zh-CN"/>
        </w:rPr>
      </w:pPr>
      <w:r>
        <w:rPr>
          <w:rFonts w:eastAsia="等线" w:hint="eastAsia"/>
          <w:lang w:eastAsia="zh-CN"/>
        </w:rPr>
        <w:t>F</w:t>
      </w:r>
      <w:r>
        <w:rPr>
          <w:rFonts w:eastAsia="等线"/>
          <w:lang w:eastAsia="zh-CN"/>
        </w:rPr>
        <w:t xml:space="preserve">rom the above analysis, although the solution of UP assignment by relay UE may have a little </w:t>
      </w:r>
      <w:r w:rsidR="00FB295F">
        <w:rPr>
          <w:rFonts w:eastAsia="等线"/>
          <w:lang w:eastAsia="zh-CN"/>
        </w:rPr>
        <w:t xml:space="preserve">benefit in terms of </w:t>
      </w:r>
      <w:r>
        <w:rPr>
          <w:rFonts w:eastAsia="等线"/>
          <w:lang w:eastAsia="zh-CN"/>
        </w:rPr>
        <w:t xml:space="preserve">delay and signaling overhead, this solution is not preferable due to its </w:t>
      </w:r>
      <w:r w:rsidR="00B40C3B">
        <w:rPr>
          <w:rFonts w:eastAsia="等线"/>
          <w:lang w:eastAsia="zh-CN"/>
        </w:rPr>
        <w:t>un</w:t>
      </w:r>
      <w:r>
        <w:rPr>
          <w:rFonts w:eastAsia="等线"/>
          <w:lang w:eastAsia="zh-CN"/>
        </w:rPr>
        <w:t>reliability</w:t>
      </w:r>
      <w:r w:rsidR="00B40C3B">
        <w:rPr>
          <w:rFonts w:eastAsia="等线"/>
          <w:lang w:eastAsia="zh-CN"/>
        </w:rPr>
        <w:t xml:space="preserve">, </w:t>
      </w:r>
      <w:r w:rsidR="00FB295F">
        <w:rPr>
          <w:rFonts w:eastAsia="等线"/>
          <w:lang w:eastAsia="zh-CN"/>
        </w:rPr>
        <w:t xml:space="preserve">in case, </w:t>
      </w:r>
      <w:r w:rsidR="00B40C3B">
        <w:rPr>
          <w:rFonts w:eastAsia="等线"/>
          <w:lang w:eastAsia="zh-CN"/>
        </w:rPr>
        <w:t xml:space="preserve">e.g. the first </w:t>
      </w:r>
      <w:proofErr w:type="spellStart"/>
      <w:r w:rsidR="00B40C3B">
        <w:rPr>
          <w:rFonts w:eastAsia="等线"/>
          <w:lang w:eastAsia="zh-CN"/>
        </w:rPr>
        <w:t>Uu</w:t>
      </w:r>
      <w:proofErr w:type="spellEnd"/>
      <w:r w:rsidR="00B40C3B">
        <w:rPr>
          <w:rFonts w:eastAsia="等线"/>
          <w:lang w:eastAsia="zh-CN"/>
        </w:rPr>
        <w:t xml:space="preserve"> SRB0 message carrying </w:t>
      </w:r>
      <w:r w:rsidR="00FB295F">
        <w:rPr>
          <w:rFonts w:eastAsia="等线"/>
          <w:lang w:eastAsia="zh-CN"/>
        </w:rPr>
        <w:t xml:space="preserve">the </w:t>
      </w:r>
      <w:r w:rsidR="00B40C3B">
        <w:rPr>
          <w:rFonts w:eastAsia="等线"/>
          <w:lang w:eastAsia="zh-CN"/>
        </w:rPr>
        <w:t xml:space="preserve">assigned local </w:t>
      </w:r>
      <w:r w:rsidR="001C1768">
        <w:rPr>
          <w:rFonts w:eastAsia="等线"/>
          <w:lang w:eastAsia="zh-CN"/>
        </w:rPr>
        <w:t xml:space="preserve">remote </w:t>
      </w:r>
      <w:r w:rsidR="00B40C3B">
        <w:rPr>
          <w:rFonts w:eastAsia="等线"/>
          <w:lang w:eastAsia="zh-CN"/>
        </w:rPr>
        <w:t xml:space="preserve">UE ID is </w:t>
      </w:r>
      <w:r w:rsidR="00FB295F">
        <w:rPr>
          <w:rFonts w:eastAsia="等线"/>
          <w:lang w:eastAsia="zh-CN"/>
        </w:rPr>
        <w:t xml:space="preserve">missing </w:t>
      </w:r>
      <w:r w:rsidR="00B40C3B">
        <w:rPr>
          <w:rFonts w:eastAsia="等线"/>
          <w:lang w:eastAsia="zh-CN"/>
        </w:rPr>
        <w:t xml:space="preserve">or relay UE and </w:t>
      </w:r>
      <w:proofErr w:type="spellStart"/>
      <w:r w:rsidR="00B40C3B">
        <w:rPr>
          <w:rFonts w:eastAsia="等线"/>
          <w:lang w:eastAsia="zh-CN"/>
        </w:rPr>
        <w:t>gNB</w:t>
      </w:r>
      <w:proofErr w:type="spellEnd"/>
      <w:r w:rsidR="00B40C3B">
        <w:rPr>
          <w:rFonts w:eastAsia="等线"/>
          <w:lang w:eastAsia="zh-CN"/>
        </w:rPr>
        <w:t xml:space="preserve"> </w:t>
      </w:r>
      <w:r w:rsidR="00FB295F">
        <w:rPr>
          <w:rFonts w:eastAsia="等线"/>
          <w:lang w:eastAsia="zh-CN"/>
        </w:rPr>
        <w:t xml:space="preserve">are </w:t>
      </w:r>
      <w:r w:rsidR="00B40C3B">
        <w:rPr>
          <w:rFonts w:eastAsia="等线"/>
          <w:lang w:eastAsia="zh-CN"/>
        </w:rPr>
        <w:t xml:space="preserve">asynchronized </w:t>
      </w:r>
      <w:r w:rsidR="00FB295F">
        <w:rPr>
          <w:rFonts w:eastAsia="等线"/>
          <w:lang w:eastAsia="zh-CN"/>
        </w:rPr>
        <w:t xml:space="preserve">with </w:t>
      </w:r>
      <w:r w:rsidR="00B40C3B">
        <w:rPr>
          <w:rFonts w:eastAsia="等线"/>
          <w:lang w:eastAsia="zh-CN"/>
        </w:rPr>
        <w:t xml:space="preserve">each other about </w:t>
      </w:r>
      <w:r w:rsidR="00FB295F">
        <w:rPr>
          <w:rFonts w:eastAsia="等线"/>
          <w:lang w:eastAsia="zh-CN"/>
        </w:rPr>
        <w:t xml:space="preserve">the </w:t>
      </w:r>
      <w:r w:rsidR="00B40C3B">
        <w:rPr>
          <w:rFonts w:eastAsia="等线"/>
          <w:lang w:eastAsia="zh-CN"/>
        </w:rPr>
        <w:t xml:space="preserve">local </w:t>
      </w:r>
      <w:r w:rsidR="001C1768">
        <w:rPr>
          <w:rFonts w:eastAsia="等线"/>
          <w:lang w:eastAsia="zh-CN"/>
        </w:rPr>
        <w:t xml:space="preserve">remote </w:t>
      </w:r>
      <w:r w:rsidR="00B40C3B">
        <w:rPr>
          <w:rFonts w:eastAsia="等线"/>
          <w:lang w:eastAsia="zh-CN"/>
        </w:rPr>
        <w:t>UE ID assignment.</w:t>
      </w:r>
    </w:p>
    <w:p w14:paraId="7C32F4F0" w14:textId="10A2BF32" w:rsidR="00B40C3B" w:rsidRDefault="00FB295F" w:rsidP="00C679FF">
      <w:pPr>
        <w:pStyle w:val="a0"/>
        <w:rPr>
          <w:rFonts w:eastAsia="等线"/>
          <w:lang w:eastAsia="zh-CN"/>
        </w:rPr>
      </w:pPr>
      <w:r>
        <w:rPr>
          <w:rFonts w:eastAsia="等线"/>
          <w:lang w:eastAsia="zh-CN"/>
        </w:rPr>
        <w:t>By contrast, t</w:t>
      </w:r>
      <w:r w:rsidR="00B40C3B">
        <w:rPr>
          <w:rFonts w:eastAsia="等线"/>
          <w:lang w:eastAsia="zh-CN"/>
        </w:rPr>
        <w:t xml:space="preserve">he solution of CP assignment by serving </w:t>
      </w:r>
      <w:proofErr w:type="spellStart"/>
      <w:r w:rsidR="00B40C3B">
        <w:rPr>
          <w:rFonts w:eastAsia="等线"/>
          <w:lang w:eastAsia="zh-CN"/>
        </w:rPr>
        <w:t>gNB</w:t>
      </w:r>
      <w:proofErr w:type="spellEnd"/>
      <w:r w:rsidR="00B40C3B">
        <w:rPr>
          <w:rFonts w:eastAsia="等线"/>
          <w:lang w:eastAsia="zh-CN"/>
        </w:rPr>
        <w:t xml:space="preserve"> of relay UE</w:t>
      </w:r>
      <w:r>
        <w:rPr>
          <w:rFonts w:eastAsia="等线"/>
          <w:lang w:eastAsia="zh-CN"/>
        </w:rPr>
        <w:t xml:space="preserve"> could</w:t>
      </w:r>
      <w:r w:rsidR="00B40C3B">
        <w:rPr>
          <w:rFonts w:eastAsia="等线"/>
          <w:lang w:eastAsia="zh-CN"/>
        </w:rPr>
        <w:t xml:space="preserve"> have higher reliability</w:t>
      </w:r>
      <w:r>
        <w:rPr>
          <w:rFonts w:eastAsia="等线"/>
          <w:lang w:eastAsia="zh-CN"/>
        </w:rPr>
        <w:t>,</w:t>
      </w:r>
      <w:r w:rsidR="00B40C3B">
        <w:rPr>
          <w:rFonts w:eastAsia="等线"/>
          <w:lang w:eastAsia="zh-CN"/>
        </w:rPr>
        <w:t xml:space="preserve"> and the </w:t>
      </w:r>
      <w:r>
        <w:rPr>
          <w:rFonts w:eastAsia="等线"/>
          <w:lang w:eastAsia="zh-CN"/>
        </w:rPr>
        <w:t xml:space="preserve">potential </w:t>
      </w:r>
      <w:r w:rsidR="00B40C3B">
        <w:rPr>
          <w:rFonts w:eastAsia="等线"/>
          <w:lang w:eastAsia="zh-CN"/>
        </w:rPr>
        <w:t xml:space="preserve">delay </w:t>
      </w:r>
      <w:r>
        <w:rPr>
          <w:rFonts w:eastAsia="等线"/>
          <w:lang w:eastAsia="zh-CN"/>
        </w:rPr>
        <w:t xml:space="preserve">due to reporting-response exchange </w:t>
      </w:r>
      <w:r w:rsidR="00B40C3B">
        <w:rPr>
          <w:rFonts w:eastAsia="等线"/>
          <w:lang w:eastAsia="zh-CN"/>
        </w:rPr>
        <w:t xml:space="preserve">can </w:t>
      </w:r>
      <w:r>
        <w:rPr>
          <w:rFonts w:eastAsia="等线"/>
          <w:lang w:eastAsia="zh-CN"/>
        </w:rPr>
        <w:t xml:space="preserve">be overcome </w:t>
      </w:r>
      <w:r w:rsidR="00B40C3B">
        <w:rPr>
          <w:rFonts w:eastAsia="等线"/>
          <w:lang w:eastAsia="zh-CN"/>
        </w:rPr>
        <w:t>rely</w:t>
      </w:r>
      <w:r>
        <w:rPr>
          <w:rFonts w:eastAsia="等线"/>
          <w:lang w:eastAsia="zh-CN"/>
        </w:rPr>
        <w:t>ing</w:t>
      </w:r>
      <w:r w:rsidR="00B40C3B">
        <w:rPr>
          <w:rFonts w:eastAsia="等线"/>
          <w:lang w:eastAsia="zh-CN"/>
        </w:rPr>
        <w:t xml:space="preserve"> on parallel procedures, e.g. before the first SRB0 message of remote UE arrives, the relay UE reports requirement for local </w:t>
      </w:r>
      <w:r w:rsidR="004D5C08">
        <w:rPr>
          <w:rFonts w:eastAsia="等线"/>
          <w:lang w:eastAsia="zh-CN"/>
        </w:rPr>
        <w:t xml:space="preserve">remote </w:t>
      </w:r>
      <w:r w:rsidR="001C1768">
        <w:rPr>
          <w:rFonts w:eastAsia="等线"/>
          <w:lang w:eastAsia="zh-CN"/>
        </w:rPr>
        <w:t xml:space="preserve">UE </w:t>
      </w:r>
      <w:r w:rsidR="00B40C3B">
        <w:rPr>
          <w:rFonts w:eastAsia="等线"/>
          <w:lang w:eastAsia="zh-CN"/>
        </w:rPr>
        <w:t>ID assignment for the remote UE.</w:t>
      </w:r>
    </w:p>
    <w:p w14:paraId="49EBA428" w14:textId="77777777" w:rsidR="00B40C3B" w:rsidRDefault="00B40C3B" w:rsidP="00C679FF">
      <w:pPr>
        <w:pStyle w:val="a0"/>
        <w:rPr>
          <w:rFonts w:eastAsia="等线"/>
          <w:lang w:eastAsia="zh-CN"/>
        </w:rPr>
      </w:pPr>
      <w:r>
        <w:rPr>
          <w:rFonts w:eastAsia="等线" w:hint="eastAsia"/>
          <w:lang w:eastAsia="zh-CN"/>
        </w:rPr>
        <w:t>H</w:t>
      </w:r>
      <w:r>
        <w:rPr>
          <w:rFonts w:eastAsia="等线"/>
          <w:lang w:eastAsia="zh-CN"/>
        </w:rPr>
        <w:t>ence, we propose:</w:t>
      </w:r>
    </w:p>
    <w:p w14:paraId="70056DDE" w14:textId="6FA9466B" w:rsidR="00B40C3B" w:rsidRPr="001540CF" w:rsidRDefault="009D25E9"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t>Explicit RRC</w:t>
      </w:r>
      <w:r w:rsidR="00B40C3B" w:rsidRPr="002666D9">
        <w:rPr>
          <w:rFonts w:ascii="Times New Roman" w:hAnsi="Times New Roman"/>
          <w:bCs w:val="0"/>
        </w:rPr>
        <w:t xml:space="preserve"> </w:t>
      </w:r>
      <w:r w:rsidR="00FB295F">
        <w:rPr>
          <w:rFonts w:ascii="Times New Roman" w:hAnsi="Times New Roman"/>
          <w:bCs w:val="0"/>
        </w:rPr>
        <w:t xml:space="preserve">signalling </w:t>
      </w:r>
      <w:r w:rsidR="00B40C3B" w:rsidRPr="002666D9">
        <w:rPr>
          <w:rFonts w:ascii="Times New Roman" w:hAnsi="Times New Roman"/>
          <w:bCs w:val="0"/>
        </w:rPr>
        <w:t>procedure is used to assign</w:t>
      </w:r>
      <w:r w:rsidR="00FB295F">
        <w:rPr>
          <w:rFonts w:ascii="Times New Roman" w:hAnsi="Times New Roman"/>
          <w:bCs w:val="0"/>
        </w:rPr>
        <w:t xml:space="preserve"> the</w:t>
      </w:r>
      <w:r w:rsidR="00B40C3B" w:rsidRPr="002666D9">
        <w:rPr>
          <w:rFonts w:ascii="Times New Roman" w:hAnsi="Times New Roman"/>
          <w:bCs w:val="0"/>
        </w:rPr>
        <w:t xml:space="preserve"> local remote UE ID to </w:t>
      </w:r>
      <w:r w:rsidR="00FB295F">
        <w:rPr>
          <w:rFonts w:ascii="Times New Roman" w:hAnsi="Times New Roman"/>
          <w:bCs w:val="0"/>
        </w:rPr>
        <w:t xml:space="preserve">the </w:t>
      </w:r>
      <w:r w:rsidR="00B40C3B" w:rsidRPr="002666D9">
        <w:rPr>
          <w:rFonts w:ascii="Times New Roman" w:hAnsi="Times New Roman"/>
          <w:bCs w:val="0"/>
        </w:rPr>
        <w:t xml:space="preserve">relay UE by the serving </w:t>
      </w:r>
      <w:proofErr w:type="spellStart"/>
      <w:r w:rsidR="00B40C3B" w:rsidRPr="002666D9">
        <w:rPr>
          <w:rFonts w:ascii="Times New Roman" w:hAnsi="Times New Roman"/>
          <w:bCs w:val="0"/>
        </w:rPr>
        <w:t>gNB</w:t>
      </w:r>
      <w:proofErr w:type="spellEnd"/>
      <w:r w:rsidR="00B40C3B" w:rsidRPr="002666D9">
        <w:rPr>
          <w:rFonts w:ascii="Times New Roman" w:hAnsi="Times New Roman"/>
          <w:bCs w:val="0"/>
        </w:rPr>
        <w:t xml:space="preserve"> of </w:t>
      </w:r>
      <w:r w:rsidR="00FB295F">
        <w:rPr>
          <w:rFonts w:ascii="Times New Roman" w:hAnsi="Times New Roman"/>
          <w:bCs w:val="0"/>
        </w:rPr>
        <w:t xml:space="preserve">the </w:t>
      </w:r>
      <w:r w:rsidR="00B40C3B" w:rsidRPr="002666D9">
        <w:rPr>
          <w:rFonts w:ascii="Times New Roman" w:hAnsi="Times New Roman"/>
          <w:bCs w:val="0"/>
        </w:rPr>
        <w:t>relay UE.</w:t>
      </w:r>
    </w:p>
    <w:p w14:paraId="1B54C79A" w14:textId="310B4B59" w:rsidR="00B40C3B" w:rsidRPr="001540CF" w:rsidRDefault="00B40C3B"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lastRenderedPageBreak/>
        <w:t xml:space="preserve">The assignment of local remote UE ID is triggered by </w:t>
      </w:r>
      <w:r w:rsidR="00FB295F">
        <w:rPr>
          <w:rFonts w:ascii="Times New Roman" w:hAnsi="Times New Roman"/>
          <w:bCs w:val="0"/>
        </w:rPr>
        <w:t xml:space="preserve">explicit </w:t>
      </w:r>
      <w:r w:rsidRPr="002666D9">
        <w:rPr>
          <w:rFonts w:ascii="Times New Roman" w:hAnsi="Times New Roman"/>
          <w:bCs w:val="0"/>
        </w:rPr>
        <w:t>relay UE reporting, e.g. SL UE Information.</w:t>
      </w:r>
    </w:p>
    <w:p w14:paraId="1E7A0C6E" w14:textId="4EF72E1F" w:rsidR="00B40C3B" w:rsidRPr="001540CF" w:rsidRDefault="00B40C3B"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t xml:space="preserve">The relay UE may require the assignment of local remote UE ID before the first E2E SRB0 message </w:t>
      </w:r>
      <w:r w:rsidR="001C1768">
        <w:rPr>
          <w:rFonts w:ascii="Times New Roman" w:hAnsi="Times New Roman"/>
          <w:bCs w:val="0"/>
        </w:rPr>
        <w:t>from</w:t>
      </w:r>
      <w:r w:rsidRPr="002666D9">
        <w:rPr>
          <w:rFonts w:ascii="Times New Roman" w:hAnsi="Times New Roman"/>
          <w:bCs w:val="0"/>
        </w:rPr>
        <w:t xml:space="preserve"> this remote UE arrives</w:t>
      </w:r>
      <w:r w:rsidR="00FB295F">
        <w:rPr>
          <w:rFonts w:ascii="Times New Roman" w:hAnsi="Times New Roman"/>
          <w:bCs w:val="0"/>
        </w:rPr>
        <w:t xml:space="preserve"> (e.g. upon the establishment of the PC5 RRC connection with th</w:t>
      </w:r>
      <w:r w:rsidR="00D63999">
        <w:rPr>
          <w:rFonts w:ascii="Times New Roman" w:hAnsi="Times New Roman"/>
          <w:bCs w:val="0"/>
        </w:rPr>
        <w:t>e</w:t>
      </w:r>
      <w:r w:rsidR="00FB295F">
        <w:rPr>
          <w:rFonts w:ascii="Times New Roman" w:hAnsi="Times New Roman"/>
          <w:bCs w:val="0"/>
        </w:rPr>
        <w:t xml:space="preserve"> remote UE)</w:t>
      </w:r>
      <w:r w:rsidRPr="002666D9">
        <w:rPr>
          <w:rFonts w:ascii="Times New Roman" w:hAnsi="Times New Roman"/>
          <w:bCs w:val="0"/>
        </w:rPr>
        <w:t>.</w:t>
      </w:r>
    </w:p>
    <w:p w14:paraId="47D9A86B" w14:textId="30AB40B8" w:rsidR="00B40C3B" w:rsidRPr="00B240E6" w:rsidRDefault="009D25E9" w:rsidP="002666D9">
      <w:pPr>
        <w:pStyle w:val="Proposal"/>
        <w:numPr>
          <w:ilvl w:val="0"/>
          <w:numId w:val="19"/>
        </w:numPr>
        <w:tabs>
          <w:tab w:val="clear" w:pos="1304"/>
        </w:tabs>
        <w:ind w:left="1701" w:hanging="1701"/>
        <w:rPr>
          <w:rFonts w:ascii="Times New Roman" w:hAnsi="Times New Roman"/>
          <w:bCs w:val="0"/>
        </w:rPr>
      </w:pPr>
      <w:r w:rsidRPr="00B240E6">
        <w:rPr>
          <w:rFonts w:ascii="Times New Roman" w:hAnsi="Times New Roman"/>
          <w:bCs w:val="0"/>
        </w:rPr>
        <w:t xml:space="preserve">The E2E SRB0 message in </w:t>
      </w:r>
      <w:proofErr w:type="spellStart"/>
      <w:r w:rsidRPr="00B240E6">
        <w:rPr>
          <w:rFonts w:ascii="Times New Roman" w:hAnsi="Times New Roman"/>
          <w:bCs w:val="0"/>
        </w:rPr>
        <w:t>Uu</w:t>
      </w:r>
      <w:proofErr w:type="spellEnd"/>
      <w:r w:rsidRPr="00B240E6">
        <w:rPr>
          <w:rFonts w:ascii="Times New Roman" w:hAnsi="Times New Roman"/>
          <w:bCs w:val="0"/>
        </w:rPr>
        <w:t xml:space="preserve"> RLC channel may use the adaptation </w:t>
      </w:r>
      <w:r w:rsidR="00FB295F">
        <w:rPr>
          <w:rFonts w:ascii="Times New Roman" w:hAnsi="Times New Roman"/>
          <w:bCs w:val="0"/>
        </w:rPr>
        <w:t xml:space="preserve">layer </w:t>
      </w:r>
      <w:r w:rsidRPr="00B240E6">
        <w:rPr>
          <w:rFonts w:ascii="Times New Roman" w:hAnsi="Times New Roman"/>
          <w:bCs w:val="0"/>
        </w:rPr>
        <w:t>header</w:t>
      </w:r>
      <w:r w:rsidR="001C1768">
        <w:rPr>
          <w:rFonts w:ascii="Times New Roman" w:hAnsi="Times New Roman"/>
          <w:bCs w:val="0"/>
        </w:rPr>
        <w:t>,</w:t>
      </w:r>
      <w:r w:rsidRPr="00B240E6">
        <w:rPr>
          <w:rFonts w:ascii="Times New Roman" w:hAnsi="Times New Roman"/>
          <w:bCs w:val="0"/>
        </w:rPr>
        <w:t xml:space="preserve"> </w:t>
      </w:r>
      <w:r w:rsidR="00D63999">
        <w:rPr>
          <w:rFonts w:ascii="Times New Roman" w:hAnsi="Times New Roman"/>
          <w:bCs w:val="0"/>
        </w:rPr>
        <w:t xml:space="preserve">enabling the </w:t>
      </w:r>
      <w:r w:rsidRPr="00B240E6">
        <w:rPr>
          <w:rFonts w:ascii="Times New Roman" w:hAnsi="Times New Roman"/>
          <w:bCs w:val="0"/>
        </w:rPr>
        <w:t xml:space="preserve">aggregation </w:t>
      </w:r>
      <w:r w:rsidR="00D63999">
        <w:rPr>
          <w:rFonts w:ascii="Times New Roman" w:hAnsi="Times New Roman"/>
          <w:bCs w:val="0"/>
        </w:rPr>
        <w:t xml:space="preserve">among </w:t>
      </w:r>
      <w:r w:rsidRPr="00B240E6">
        <w:rPr>
          <w:rFonts w:ascii="Times New Roman" w:hAnsi="Times New Roman"/>
          <w:bCs w:val="0"/>
        </w:rPr>
        <w:t>multiple remote UE</w:t>
      </w:r>
      <w:r w:rsidR="00D63999">
        <w:rPr>
          <w:rFonts w:ascii="Times New Roman" w:hAnsi="Times New Roman"/>
          <w:bCs w:val="0"/>
        </w:rPr>
        <w:t>s</w:t>
      </w:r>
      <w:r w:rsidRPr="00B240E6">
        <w:rPr>
          <w:rFonts w:ascii="Times New Roman" w:hAnsi="Times New Roman"/>
          <w:bCs w:val="0"/>
        </w:rPr>
        <w:t xml:space="preserve"> as other E2E SRB</w:t>
      </w:r>
      <w:r w:rsidR="001A6D32">
        <w:rPr>
          <w:rFonts w:ascii="Times New Roman" w:hAnsi="Times New Roman" w:hint="eastAsia"/>
          <w:bCs w:val="0"/>
        </w:rPr>
        <w:t>s</w:t>
      </w:r>
      <w:r w:rsidRPr="00B240E6">
        <w:rPr>
          <w:rFonts w:ascii="Times New Roman" w:hAnsi="Times New Roman"/>
          <w:bCs w:val="0"/>
        </w:rPr>
        <w:t>/DRBs</w:t>
      </w:r>
      <w:r w:rsidR="00FA6169" w:rsidRPr="00B240E6">
        <w:rPr>
          <w:rFonts w:ascii="Times New Roman" w:hAnsi="Times New Roman"/>
          <w:bCs w:val="0"/>
        </w:rPr>
        <w:t>.</w:t>
      </w:r>
    </w:p>
    <w:p w14:paraId="041EE77E" w14:textId="0522B73E" w:rsidR="003E5F14" w:rsidRDefault="000909B3" w:rsidP="00330F93">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Adaptation </w:t>
      </w:r>
      <w:r w:rsidR="00D63999">
        <w:rPr>
          <w:rFonts w:eastAsia="宋体" w:cs="Times New Roman"/>
          <w:b w:val="0"/>
          <w:sz w:val="32"/>
          <w:szCs w:val="20"/>
          <w:lang w:val="en-GB"/>
        </w:rPr>
        <w:t>layer header</w:t>
      </w:r>
    </w:p>
    <w:p w14:paraId="30A37F5A" w14:textId="7BB13420" w:rsidR="00117F03" w:rsidRPr="00330F93" w:rsidRDefault="00536DCD" w:rsidP="00330F93">
      <w:pPr>
        <w:pStyle w:val="a0"/>
        <w:rPr>
          <w:lang w:val="en-GB" w:eastAsia="en-GB"/>
        </w:rPr>
      </w:pPr>
      <w:r w:rsidRPr="00330F93">
        <w:rPr>
          <w:lang w:val="en-GB" w:eastAsia="en-GB"/>
        </w:rPr>
        <w:t>The main function of adaptation layer is to support bearer aggregation from different remote UEs</w:t>
      </w:r>
      <w:r w:rsidR="00822853" w:rsidRPr="00330F93">
        <w:rPr>
          <w:lang w:val="en-GB" w:eastAsia="en-GB"/>
        </w:rPr>
        <w:t xml:space="preserve"> in the </w:t>
      </w:r>
      <w:proofErr w:type="spellStart"/>
      <w:r w:rsidR="00822853" w:rsidRPr="00330F93">
        <w:rPr>
          <w:lang w:val="en-GB" w:eastAsia="en-GB"/>
        </w:rPr>
        <w:t>Uu</w:t>
      </w:r>
      <w:proofErr w:type="spellEnd"/>
      <w:r w:rsidR="00822853" w:rsidRPr="00330F93">
        <w:rPr>
          <w:lang w:val="en-GB" w:eastAsia="en-GB"/>
        </w:rPr>
        <w:t xml:space="preserve"> interface of </w:t>
      </w:r>
      <w:r w:rsidR="00D63999">
        <w:rPr>
          <w:lang w:val="en-GB" w:eastAsia="en-GB"/>
        </w:rPr>
        <w:t xml:space="preserve">the </w:t>
      </w:r>
      <w:r w:rsidR="00822853" w:rsidRPr="00330F93">
        <w:rPr>
          <w:lang w:val="en-GB" w:eastAsia="en-GB"/>
        </w:rPr>
        <w:t>relay UE</w:t>
      </w:r>
      <w:r w:rsidRPr="00330F93">
        <w:rPr>
          <w:lang w:val="en-GB" w:eastAsia="en-GB"/>
        </w:rPr>
        <w:t>.</w:t>
      </w:r>
      <w:r w:rsidR="00141B2F" w:rsidRPr="00330F93">
        <w:rPr>
          <w:lang w:val="en-GB" w:eastAsia="en-GB"/>
        </w:rPr>
        <w:t xml:space="preserve"> In order to differentiate E2E bearers</w:t>
      </w:r>
      <w:r w:rsidR="00D63999" w:rsidRPr="00D63999">
        <w:rPr>
          <w:lang w:val="en-GB" w:eastAsia="en-GB"/>
        </w:rPr>
        <w:t xml:space="preserve"> </w:t>
      </w:r>
      <w:r w:rsidR="00D63999">
        <w:rPr>
          <w:lang w:val="en-GB" w:eastAsia="en-GB"/>
        </w:rPr>
        <w:t xml:space="preserve">of </w:t>
      </w:r>
      <w:r w:rsidR="00D63999" w:rsidRPr="00330F93">
        <w:rPr>
          <w:lang w:val="en-GB" w:eastAsia="en-GB"/>
        </w:rPr>
        <w:t>different remote UE</w:t>
      </w:r>
      <w:r w:rsidR="00141B2F" w:rsidRPr="00330F93">
        <w:rPr>
          <w:lang w:val="en-GB" w:eastAsia="en-GB"/>
        </w:rPr>
        <w:t>, the remote UE ID and</w:t>
      </w:r>
      <w:r w:rsidR="005E5CEB" w:rsidRPr="00330F93">
        <w:rPr>
          <w:lang w:val="en-GB" w:eastAsia="en-GB"/>
        </w:rPr>
        <w:t>/or</w:t>
      </w:r>
      <w:r w:rsidR="00141B2F" w:rsidRPr="00330F93">
        <w:rPr>
          <w:lang w:val="en-GB" w:eastAsia="en-GB"/>
        </w:rPr>
        <w:t xml:space="preserve"> bearer ID may be needed in the header of </w:t>
      </w:r>
      <w:r w:rsidR="00D63999">
        <w:rPr>
          <w:lang w:val="en-GB" w:eastAsia="en-GB"/>
        </w:rPr>
        <w:t xml:space="preserve">the </w:t>
      </w:r>
      <w:r w:rsidR="00141B2F" w:rsidRPr="00330F93">
        <w:rPr>
          <w:lang w:val="en-GB" w:eastAsia="en-GB"/>
        </w:rPr>
        <w:t>adaptation layer</w:t>
      </w:r>
      <w:r w:rsidR="00D63999">
        <w:rPr>
          <w:lang w:val="en-GB" w:eastAsia="en-GB"/>
        </w:rPr>
        <w:t xml:space="preserve"> PDU</w:t>
      </w:r>
      <w:r w:rsidR="00141B2F" w:rsidRPr="00330F93">
        <w:rPr>
          <w:lang w:val="en-GB" w:eastAsia="en-GB"/>
        </w:rPr>
        <w:t>.</w:t>
      </w:r>
      <w:r w:rsidR="005E5CEB" w:rsidRPr="00330F93">
        <w:rPr>
          <w:lang w:val="en-GB" w:eastAsia="en-GB"/>
        </w:rPr>
        <w:t xml:space="preserve"> Although in some special cases, </w:t>
      </w:r>
      <w:r w:rsidR="00803BEE" w:rsidRPr="00330F93">
        <w:rPr>
          <w:lang w:val="en-GB" w:eastAsia="en-GB"/>
        </w:rPr>
        <w:t xml:space="preserve">one of </w:t>
      </w:r>
      <w:r w:rsidR="005E5CEB" w:rsidRPr="00330F93">
        <w:rPr>
          <w:lang w:val="en-GB" w:eastAsia="en-GB"/>
        </w:rPr>
        <w:t xml:space="preserve">the remote UE ID </w:t>
      </w:r>
      <w:r w:rsidR="00803BEE" w:rsidRPr="00330F93">
        <w:rPr>
          <w:lang w:val="en-GB" w:eastAsia="en-GB"/>
        </w:rPr>
        <w:t>and</w:t>
      </w:r>
      <w:r w:rsidR="005E5CEB" w:rsidRPr="00330F93">
        <w:rPr>
          <w:lang w:val="en-GB" w:eastAsia="en-GB"/>
        </w:rPr>
        <w:t xml:space="preserve"> bearer ID can be omitted, e.g. bearers from only one remote UE mapped into a </w:t>
      </w:r>
      <w:proofErr w:type="spellStart"/>
      <w:r w:rsidR="005E5CEB" w:rsidRPr="00330F93">
        <w:rPr>
          <w:lang w:val="en-GB" w:eastAsia="en-GB"/>
        </w:rPr>
        <w:t>Uu</w:t>
      </w:r>
      <w:proofErr w:type="spellEnd"/>
      <w:r w:rsidR="005E5CEB" w:rsidRPr="00330F93">
        <w:rPr>
          <w:lang w:val="en-GB" w:eastAsia="en-GB"/>
        </w:rPr>
        <w:t xml:space="preserve"> RLC bearer or only one bearer from each remote UEs mapped into a </w:t>
      </w:r>
      <w:proofErr w:type="spellStart"/>
      <w:r w:rsidR="005E5CEB" w:rsidRPr="00330F93">
        <w:rPr>
          <w:lang w:val="en-GB" w:eastAsia="en-GB"/>
        </w:rPr>
        <w:t>Uu</w:t>
      </w:r>
      <w:proofErr w:type="spellEnd"/>
      <w:r w:rsidR="005E5CEB" w:rsidRPr="00330F93">
        <w:rPr>
          <w:lang w:val="en-GB" w:eastAsia="en-GB"/>
        </w:rPr>
        <w:t xml:space="preserve"> RLC bearer, </w:t>
      </w:r>
      <w:r w:rsidR="00B86519" w:rsidRPr="00330F93">
        <w:rPr>
          <w:lang w:val="en-GB" w:eastAsia="en-GB"/>
        </w:rPr>
        <w:t xml:space="preserve">a </w:t>
      </w:r>
      <w:r w:rsidR="005E5CEB" w:rsidRPr="00330F93">
        <w:rPr>
          <w:lang w:val="en-GB" w:eastAsia="en-GB"/>
        </w:rPr>
        <w:t>unified format design of adaptation layer header is preferable</w:t>
      </w:r>
      <w:r w:rsidR="00E42F85">
        <w:rPr>
          <w:lang w:val="en-GB" w:eastAsia="en-GB"/>
        </w:rPr>
        <w:t>,</w:t>
      </w:r>
      <w:r w:rsidR="005E5CEB" w:rsidRPr="00330F93">
        <w:rPr>
          <w:lang w:val="en-GB" w:eastAsia="en-GB"/>
        </w:rPr>
        <w:t xml:space="preserve"> since </w:t>
      </w:r>
      <w:r w:rsidR="00E42F85">
        <w:rPr>
          <w:lang w:val="en-GB" w:eastAsia="en-GB"/>
        </w:rPr>
        <w:t xml:space="preserve">the </w:t>
      </w:r>
      <w:r w:rsidR="005E5CEB" w:rsidRPr="00330F93">
        <w:rPr>
          <w:lang w:val="en-GB" w:eastAsia="en-GB"/>
        </w:rPr>
        <w:t xml:space="preserve">unified format will cover all of </w:t>
      </w:r>
      <w:r w:rsidR="00D63999">
        <w:rPr>
          <w:lang w:val="en-GB" w:eastAsia="en-GB"/>
        </w:rPr>
        <w:t xml:space="preserve">the </w:t>
      </w:r>
      <w:r w:rsidR="005E5CEB" w:rsidRPr="00330F93">
        <w:rPr>
          <w:lang w:val="en-GB" w:eastAsia="en-GB"/>
        </w:rPr>
        <w:t xml:space="preserve">cases and avoid reconfiguration </w:t>
      </w:r>
      <w:r w:rsidR="00803BEE" w:rsidRPr="00330F93">
        <w:rPr>
          <w:lang w:val="en-GB" w:eastAsia="en-GB"/>
        </w:rPr>
        <w:t>trouble</w:t>
      </w:r>
      <w:r w:rsidR="00E22848">
        <w:rPr>
          <w:lang w:val="en-GB" w:eastAsia="en-GB"/>
        </w:rPr>
        <w:t>s</w:t>
      </w:r>
      <w:r w:rsidR="00803BEE" w:rsidRPr="00330F93">
        <w:rPr>
          <w:lang w:val="en-GB" w:eastAsia="en-GB"/>
        </w:rPr>
        <w:t xml:space="preserve">, e.g. </w:t>
      </w:r>
      <w:r w:rsidR="00E22848">
        <w:rPr>
          <w:lang w:val="en-GB" w:eastAsia="en-GB"/>
        </w:rPr>
        <w:t>flushing</w:t>
      </w:r>
      <w:r w:rsidR="00803BEE" w:rsidRPr="00330F93">
        <w:rPr>
          <w:lang w:val="en-GB" w:eastAsia="en-GB"/>
        </w:rPr>
        <w:t xml:space="preserve"> L2 buffer, extra status report &amp; retransmission overhead or packet </w:t>
      </w:r>
      <w:r w:rsidR="001F151F" w:rsidRPr="001F151F">
        <w:rPr>
          <w:lang w:val="en-GB" w:eastAsia="en-GB"/>
        </w:rPr>
        <w:t>lossless</w:t>
      </w:r>
      <w:r w:rsidR="00803BEE" w:rsidRPr="00330F93">
        <w:rPr>
          <w:lang w:val="en-GB" w:eastAsia="en-GB"/>
        </w:rPr>
        <w:t xml:space="preserve"> due to different header formats of adaptation layer</w:t>
      </w:r>
      <w:r w:rsidR="00B86519" w:rsidRPr="00330F93">
        <w:rPr>
          <w:lang w:val="en-GB" w:eastAsia="en-GB"/>
        </w:rPr>
        <w:t xml:space="preserve"> in different cases and/or different </w:t>
      </w:r>
      <w:proofErr w:type="spellStart"/>
      <w:r w:rsidR="00B86519" w:rsidRPr="00330F93">
        <w:rPr>
          <w:lang w:val="en-GB" w:eastAsia="en-GB"/>
        </w:rPr>
        <w:t>gNB</w:t>
      </w:r>
      <w:proofErr w:type="spellEnd"/>
      <w:r w:rsidR="00B86519" w:rsidRPr="00330F93">
        <w:rPr>
          <w:lang w:val="en-GB" w:eastAsia="en-GB"/>
        </w:rPr>
        <w:t xml:space="preserve"> algorithms</w:t>
      </w:r>
      <w:r w:rsidR="00803BEE" w:rsidRPr="00330F93">
        <w:rPr>
          <w:lang w:val="en-GB" w:eastAsia="en-GB"/>
        </w:rPr>
        <w:t>.</w:t>
      </w:r>
    </w:p>
    <w:p w14:paraId="0B596A7A" w14:textId="348E76A1" w:rsidR="006E335F" w:rsidRPr="001540CF" w:rsidRDefault="00B86519"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 xml:space="preserve">A unified header format for </w:t>
      </w:r>
      <w:r w:rsidR="006E335F" w:rsidRPr="00330F93">
        <w:rPr>
          <w:rFonts w:ascii="Times New Roman" w:hAnsi="Times New Roman"/>
          <w:bCs w:val="0"/>
        </w:rPr>
        <w:t>adaptation layer</w:t>
      </w:r>
      <w:r w:rsidRPr="00330F93">
        <w:rPr>
          <w:rFonts w:ascii="Times New Roman" w:hAnsi="Times New Roman"/>
          <w:bCs w:val="0"/>
        </w:rPr>
        <w:t xml:space="preserve"> is supported, i.e. </w:t>
      </w:r>
      <w:r w:rsidR="00BF49D7" w:rsidRPr="00330F93">
        <w:rPr>
          <w:rFonts w:ascii="Times New Roman" w:hAnsi="Times New Roman"/>
          <w:bCs w:val="0"/>
        </w:rPr>
        <w:t xml:space="preserve">always </w:t>
      </w:r>
      <w:r w:rsidRPr="00330F93">
        <w:rPr>
          <w:rFonts w:ascii="Times New Roman" w:hAnsi="Times New Roman"/>
          <w:bCs w:val="0"/>
        </w:rPr>
        <w:t xml:space="preserve">including both </w:t>
      </w:r>
      <w:r w:rsidR="00B80D2E">
        <w:rPr>
          <w:rFonts w:ascii="Times New Roman" w:hAnsi="Times New Roman"/>
          <w:bCs w:val="0"/>
        </w:rPr>
        <w:t xml:space="preserve">a </w:t>
      </w:r>
      <w:r w:rsidR="00BF49D7" w:rsidRPr="00330F93">
        <w:rPr>
          <w:rFonts w:ascii="Times New Roman" w:hAnsi="Times New Roman"/>
          <w:bCs w:val="0"/>
        </w:rPr>
        <w:t xml:space="preserve">local </w:t>
      </w:r>
      <w:r w:rsidRPr="00330F93">
        <w:rPr>
          <w:rFonts w:ascii="Times New Roman" w:hAnsi="Times New Roman"/>
          <w:bCs w:val="0"/>
        </w:rPr>
        <w:t xml:space="preserve">remote UE ID </w:t>
      </w:r>
      <w:r w:rsidR="00B73D77" w:rsidRPr="00330F93">
        <w:rPr>
          <w:rFonts w:ascii="Times New Roman" w:hAnsi="Times New Roman"/>
          <w:bCs w:val="0"/>
        </w:rPr>
        <w:t xml:space="preserve">field </w:t>
      </w:r>
      <w:r w:rsidRPr="00330F93">
        <w:rPr>
          <w:rFonts w:ascii="Times New Roman" w:hAnsi="Times New Roman"/>
          <w:bCs w:val="0"/>
        </w:rPr>
        <w:t xml:space="preserve">and </w:t>
      </w:r>
      <w:r w:rsidR="00B80D2E">
        <w:rPr>
          <w:rFonts w:ascii="Times New Roman" w:hAnsi="Times New Roman"/>
          <w:bCs w:val="0"/>
        </w:rPr>
        <w:t xml:space="preserve">a </w:t>
      </w:r>
      <w:r w:rsidRPr="00330F93">
        <w:rPr>
          <w:rFonts w:ascii="Times New Roman" w:hAnsi="Times New Roman"/>
          <w:bCs w:val="0"/>
        </w:rPr>
        <w:t>bearer ID field</w:t>
      </w:r>
      <w:r w:rsidR="00B80D2E">
        <w:rPr>
          <w:rFonts w:ascii="Times New Roman" w:hAnsi="Times New Roman"/>
          <w:bCs w:val="0"/>
        </w:rPr>
        <w:t xml:space="preserve"> in every adaptation layer PDU</w:t>
      </w:r>
      <w:r w:rsidR="006E335F" w:rsidRPr="00330F93">
        <w:rPr>
          <w:rFonts w:ascii="Times New Roman" w:hAnsi="Times New Roman"/>
          <w:bCs w:val="0"/>
        </w:rPr>
        <w:t>.</w:t>
      </w:r>
    </w:p>
    <w:p w14:paraId="00568871" w14:textId="2877FF46" w:rsidR="00BF49D7" w:rsidRPr="00502CE9" w:rsidRDefault="00BF49D7" w:rsidP="006E335F">
      <w:pPr>
        <w:pStyle w:val="a0"/>
        <w:rPr>
          <w:rFonts w:eastAsia="等线"/>
          <w:lang w:eastAsia="zh-CN"/>
        </w:rPr>
      </w:pPr>
      <w:r w:rsidRPr="00502CE9">
        <w:rPr>
          <w:rFonts w:eastAsia="等线"/>
          <w:lang w:eastAsia="zh-CN"/>
        </w:rPr>
        <w:t>In RAN2</w:t>
      </w:r>
      <w:r w:rsidR="001F151F">
        <w:rPr>
          <w:rFonts w:eastAsia="等线"/>
          <w:lang w:eastAsia="zh-CN"/>
        </w:rPr>
        <w:t>#113bis-e</w:t>
      </w:r>
      <w:r w:rsidRPr="00502CE9">
        <w:rPr>
          <w:rFonts w:eastAsia="等线"/>
          <w:lang w:eastAsia="zh-CN"/>
        </w:rPr>
        <w:t xml:space="preserve"> meeting, E2E bearer ID </w:t>
      </w:r>
      <w:r w:rsidR="004D14C1">
        <w:rPr>
          <w:rFonts w:eastAsia="等线" w:hint="eastAsia"/>
          <w:lang w:eastAsia="zh-CN"/>
        </w:rPr>
        <w:t>w</w:t>
      </w:r>
      <w:r w:rsidR="004D14C1">
        <w:rPr>
          <w:rFonts w:eastAsia="等线"/>
          <w:lang w:eastAsia="zh-CN"/>
        </w:rPr>
        <w:t>as</w:t>
      </w:r>
      <w:r w:rsidRPr="00502CE9">
        <w:rPr>
          <w:rFonts w:eastAsia="等线"/>
          <w:lang w:eastAsia="zh-CN"/>
        </w:rPr>
        <w:t xml:space="preserve"> agreed to </w:t>
      </w:r>
      <w:r w:rsidR="001F151F">
        <w:rPr>
          <w:rFonts w:eastAsia="等线"/>
          <w:lang w:eastAsia="zh-CN"/>
        </w:rPr>
        <w:t xml:space="preserve">be </w:t>
      </w:r>
      <w:r w:rsidRPr="00502CE9">
        <w:rPr>
          <w:rFonts w:eastAsia="等线"/>
          <w:lang w:eastAsia="zh-CN"/>
        </w:rPr>
        <w:t>include</w:t>
      </w:r>
      <w:r w:rsidR="001F151F">
        <w:rPr>
          <w:rFonts w:eastAsia="等线"/>
          <w:lang w:eastAsia="zh-CN"/>
        </w:rPr>
        <w:t>d</w:t>
      </w:r>
      <w:r w:rsidRPr="00502CE9">
        <w:rPr>
          <w:rFonts w:eastAsia="等线"/>
          <w:lang w:eastAsia="zh-CN"/>
        </w:rPr>
        <w:t xml:space="preserve"> in the adaptation </w:t>
      </w:r>
      <w:r w:rsidR="004D14C1">
        <w:rPr>
          <w:rFonts w:eastAsia="等线"/>
          <w:lang w:eastAsia="zh-CN"/>
        </w:rPr>
        <w:t xml:space="preserve">layer </w:t>
      </w:r>
      <w:r w:rsidRPr="00502CE9">
        <w:rPr>
          <w:rFonts w:eastAsia="等线"/>
          <w:lang w:eastAsia="zh-CN"/>
        </w:rPr>
        <w:t xml:space="preserve">header, i.e. 5-bit length. The local remote UE ID represents the </w:t>
      </w:r>
      <w:r w:rsidR="00D81C58">
        <w:rPr>
          <w:rFonts w:eastAsia="等线"/>
          <w:lang w:eastAsia="zh-CN"/>
        </w:rPr>
        <w:t xml:space="preserve">maximum </w:t>
      </w:r>
      <w:r w:rsidRPr="00502CE9">
        <w:rPr>
          <w:rFonts w:eastAsia="等线"/>
          <w:lang w:eastAsia="zh-CN"/>
        </w:rPr>
        <w:t xml:space="preserve">number of remote UEs </w:t>
      </w:r>
      <w:r w:rsidR="00D81C58">
        <w:rPr>
          <w:rFonts w:eastAsia="等线"/>
          <w:lang w:eastAsia="zh-CN"/>
        </w:rPr>
        <w:t xml:space="preserve">to </w:t>
      </w:r>
      <w:r w:rsidRPr="00502CE9">
        <w:rPr>
          <w:rFonts w:eastAsia="等线"/>
          <w:lang w:eastAsia="zh-CN"/>
        </w:rPr>
        <w:t xml:space="preserve">which a relay UE can </w:t>
      </w:r>
      <w:r w:rsidR="00006914" w:rsidRPr="00502CE9">
        <w:rPr>
          <w:rFonts w:eastAsia="等线"/>
          <w:lang w:eastAsia="zh-CN"/>
        </w:rPr>
        <w:t xml:space="preserve">provide </w:t>
      </w:r>
      <w:r w:rsidR="00D81C58">
        <w:rPr>
          <w:rFonts w:eastAsia="等线"/>
          <w:lang w:eastAsia="zh-CN"/>
        </w:rPr>
        <w:t xml:space="preserve">relaying service </w:t>
      </w:r>
      <w:r w:rsidR="00006914" w:rsidRPr="00502CE9">
        <w:rPr>
          <w:rFonts w:eastAsia="等线"/>
          <w:lang w:eastAsia="zh-CN"/>
        </w:rPr>
        <w:t>simultaneously</w:t>
      </w:r>
      <w:r w:rsidRPr="00502CE9">
        <w:rPr>
          <w:rFonts w:eastAsia="等线"/>
          <w:lang w:eastAsia="zh-CN"/>
        </w:rPr>
        <w:t xml:space="preserve">. In our understanding, </w:t>
      </w:r>
      <w:r w:rsidR="00006914" w:rsidRPr="00502CE9">
        <w:rPr>
          <w:rFonts w:eastAsia="等线"/>
          <w:lang w:eastAsia="zh-CN"/>
        </w:rPr>
        <w:t>the maximum number of remote UEs that a relay UE connects may be limited, e.g. 8 for 3-bit.</w:t>
      </w:r>
    </w:p>
    <w:p w14:paraId="12BCFA6C" w14:textId="636B495D" w:rsidR="00006914" w:rsidRPr="001540CF" w:rsidRDefault="00006914"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 xml:space="preserve">RAN2 to decide the detailed field lengths in the adaptation </w:t>
      </w:r>
      <w:r w:rsidR="00D81C58">
        <w:rPr>
          <w:rFonts w:ascii="Times New Roman" w:hAnsi="Times New Roman"/>
          <w:bCs w:val="0"/>
        </w:rPr>
        <w:t xml:space="preserve">layer </w:t>
      </w:r>
      <w:r w:rsidRPr="00330F93">
        <w:rPr>
          <w:rFonts w:ascii="Times New Roman" w:hAnsi="Times New Roman"/>
          <w:bCs w:val="0"/>
        </w:rPr>
        <w:t xml:space="preserve">header, e.g. 5-bit RB ID and 3-bit local </w:t>
      </w:r>
      <w:r w:rsidR="001A6D32">
        <w:rPr>
          <w:rFonts w:ascii="Times New Roman" w:hAnsi="Times New Roman"/>
          <w:bCs w:val="0"/>
        </w:rPr>
        <w:t xml:space="preserve">remote </w:t>
      </w:r>
      <w:r w:rsidRPr="00330F93">
        <w:rPr>
          <w:rFonts w:ascii="Times New Roman" w:hAnsi="Times New Roman"/>
          <w:bCs w:val="0"/>
        </w:rPr>
        <w:t>UE ID.</w:t>
      </w:r>
    </w:p>
    <w:p w14:paraId="76DFAA85" w14:textId="13F3604D" w:rsidR="006E335F" w:rsidRPr="00FF2B1E" w:rsidRDefault="00B73D77" w:rsidP="00FF2B1E">
      <w:pPr>
        <w:pStyle w:val="a0"/>
        <w:rPr>
          <w:rFonts w:eastAsia="等线"/>
          <w:lang w:val="en-GB" w:eastAsia="zh-CN"/>
        </w:rPr>
      </w:pPr>
      <w:r w:rsidRPr="00FF2B1E">
        <w:rPr>
          <w:rFonts w:eastAsia="等线" w:hint="eastAsia"/>
          <w:lang w:val="en-GB" w:eastAsia="zh-CN"/>
        </w:rPr>
        <w:t>T</w:t>
      </w:r>
      <w:r w:rsidRPr="00FF2B1E">
        <w:rPr>
          <w:rFonts w:eastAsia="等线"/>
          <w:lang w:val="en-GB" w:eastAsia="zh-CN"/>
        </w:rPr>
        <w:t>he next question is whether the presence of adaptation</w:t>
      </w:r>
      <w:r w:rsidR="00FF2B1E" w:rsidRPr="00FF2B1E">
        <w:rPr>
          <w:rFonts w:eastAsia="等线"/>
          <w:lang w:val="en-GB" w:eastAsia="zh-CN"/>
        </w:rPr>
        <w:t xml:space="preserve"> layer header can be configurable, e.g. presence or absence</w:t>
      </w:r>
      <w:r w:rsidR="00D81C58">
        <w:rPr>
          <w:rFonts w:eastAsia="等线"/>
          <w:lang w:val="en-GB" w:eastAsia="zh-CN"/>
        </w:rPr>
        <w:t>,</w:t>
      </w:r>
      <w:r w:rsidR="00FF2B1E" w:rsidRPr="00FF2B1E">
        <w:rPr>
          <w:rFonts w:eastAsia="等线"/>
          <w:lang w:val="en-GB" w:eastAsia="zh-CN"/>
        </w:rPr>
        <w:t xml:space="preserve"> for different cases.</w:t>
      </w:r>
      <w:r w:rsidR="00FF2B1E">
        <w:rPr>
          <w:rFonts w:eastAsia="等线"/>
          <w:lang w:val="en-GB" w:eastAsia="zh-CN"/>
        </w:rPr>
        <w:t xml:space="preserve"> Similar as SDAP header presence or absence by configuration, the header of adaptation layer can also depend on the </w:t>
      </w:r>
      <w:r w:rsidR="00DD3BB3">
        <w:rPr>
          <w:rFonts w:eastAsia="等线"/>
          <w:lang w:val="en-GB" w:eastAsia="zh-CN"/>
        </w:rPr>
        <w:t xml:space="preserve">current </w:t>
      </w:r>
      <w:r w:rsidR="00FF2B1E">
        <w:rPr>
          <w:rFonts w:eastAsia="等线"/>
          <w:lang w:val="en-GB" w:eastAsia="zh-CN"/>
        </w:rPr>
        <w:t>scenarios, e.g. header presence for bearer aggregation cases and header absence for the case of 1-to-1 mapping between E</w:t>
      </w:r>
      <w:r w:rsidR="00C034FB">
        <w:rPr>
          <w:rFonts w:eastAsia="等线"/>
          <w:lang w:val="en-GB" w:eastAsia="zh-CN"/>
        </w:rPr>
        <w:t>nd</w:t>
      </w:r>
      <w:r w:rsidR="00FF2B1E">
        <w:rPr>
          <w:rFonts w:eastAsia="等线"/>
          <w:lang w:val="en-GB" w:eastAsia="zh-CN"/>
        </w:rPr>
        <w:t>-to-E</w:t>
      </w:r>
      <w:r w:rsidR="00C034FB">
        <w:rPr>
          <w:rFonts w:eastAsia="等线"/>
          <w:lang w:val="en-GB" w:eastAsia="zh-CN"/>
        </w:rPr>
        <w:t>nd</w:t>
      </w:r>
      <w:r w:rsidR="00FF2B1E">
        <w:rPr>
          <w:rFonts w:eastAsia="等线"/>
          <w:lang w:val="en-GB" w:eastAsia="zh-CN"/>
        </w:rPr>
        <w:t xml:space="preserve"> </w:t>
      </w:r>
      <w:r w:rsidR="00C034FB">
        <w:rPr>
          <w:rFonts w:eastAsia="等线"/>
          <w:lang w:val="en-GB" w:eastAsia="zh-CN"/>
        </w:rPr>
        <w:t xml:space="preserve">remote UE bearer and relay UE </w:t>
      </w:r>
      <w:proofErr w:type="spellStart"/>
      <w:r w:rsidR="00C034FB">
        <w:rPr>
          <w:rFonts w:eastAsia="等线"/>
          <w:lang w:val="en-GB" w:eastAsia="zh-CN"/>
        </w:rPr>
        <w:t>Uu</w:t>
      </w:r>
      <w:proofErr w:type="spellEnd"/>
      <w:r w:rsidR="00C034FB">
        <w:rPr>
          <w:rFonts w:eastAsia="等线"/>
          <w:lang w:val="en-GB" w:eastAsia="zh-CN"/>
        </w:rPr>
        <w:t xml:space="preserve"> RLC bearer. It is left to </w:t>
      </w:r>
      <w:proofErr w:type="spellStart"/>
      <w:r w:rsidR="00C034FB">
        <w:rPr>
          <w:rFonts w:eastAsia="等线"/>
          <w:lang w:val="en-GB" w:eastAsia="zh-CN"/>
        </w:rPr>
        <w:t>gNB</w:t>
      </w:r>
      <w:proofErr w:type="spellEnd"/>
      <w:r w:rsidR="00C034FB">
        <w:rPr>
          <w:rFonts w:eastAsia="等线"/>
          <w:lang w:val="en-GB" w:eastAsia="zh-CN"/>
        </w:rPr>
        <w:t xml:space="preserve"> implementation how to configure the presence of adaptation layer header.</w:t>
      </w:r>
    </w:p>
    <w:p w14:paraId="7D9D9BBE" w14:textId="2B5A44F8" w:rsidR="00780C3F" w:rsidRPr="001540CF" w:rsidRDefault="00780C3F"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 xml:space="preserve">The </w:t>
      </w:r>
      <w:r w:rsidR="00914469" w:rsidRPr="00330F93">
        <w:rPr>
          <w:rFonts w:ascii="Times New Roman" w:hAnsi="Times New Roman"/>
          <w:bCs w:val="0"/>
        </w:rPr>
        <w:t>presence</w:t>
      </w:r>
      <w:r w:rsidRPr="00330F93">
        <w:rPr>
          <w:rFonts w:ascii="Times New Roman" w:hAnsi="Times New Roman"/>
          <w:bCs w:val="0"/>
        </w:rPr>
        <w:t xml:space="preserve"> of ada</w:t>
      </w:r>
      <w:r w:rsidR="00B73D77" w:rsidRPr="00330F93">
        <w:rPr>
          <w:rFonts w:ascii="Times New Roman" w:hAnsi="Times New Roman"/>
          <w:bCs w:val="0"/>
        </w:rPr>
        <w:t>pt</w:t>
      </w:r>
      <w:r w:rsidRPr="00330F93">
        <w:rPr>
          <w:rFonts w:ascii="Times New Roman" w:hAnsi="Times New Roman"/>
          <w:bCs w:val="0"/>
        </w:rPr>
        <w:t xml:space="preserve">ation layer </w:t>
      </w:r>
      <w:r w:rsidR="00914469" w:rsidRPr="00330F93">
        <w:rPr>
          <w:rFonts w:ascii="Times New Roman" w:hAnsi="Times New Roman"/>
          <w:bCs w:val="0"/>
        </w:rPr>
        <w:t>header can be</w:t>
      </w:r>
      <w:r w:rsidRPr="00330F93">
        <w:rPr>
          <w:rFonts w:ascii="Times New Roman" w:hAnsi="Times New Roman"/>
          <w:bCs w:val="0"/>
        </w:rPr>
        <w:t xml:space="preserve"> </w:t>
      </w:r>
      <w:r w:rsidR="004D30CA" w:rsidRPr="00330F93">
        <w:rPr>
          <w:rFonts w:ascii="Times New Roman" w:hAnsi="Times New Roman"/>
          <w:bCs w:val="0"/>
        </w:rPr>
        <w:t>configurable</w:t>
      </w:r>
      <w:r w:rsidR="00121720" w:rsidRPr="00330F93">
        <w:rPr>
          <w:rFonts w:ascii="Times New Roman" w:hAnsi="Times New Roman"/>
          <w:bCs w:val="0"/>
        </w:rPr>
        <w:t xml:space="preserve">, e.g. no header in </w:t>
      </w:r>
      <w:r w:rsidR="002A775E" w:rsidRPr="00330F93">
        <w:rPr>
          <w:rFonts w:ascii="Times New Roman" w:hAnsi="Times New Roman"/>
          <w:bCs w:val="0"/>
        </w:rPr>
        <w:t xml:space="preserve">the case of </w:t>
      </w:r>
      <w:r w:rsidR="00121720" w:rsidRPr="00330F93">
        <w:rPr>
          <w:rFonts w:ascii="Times New Roman" w:hAnsi="Times New Roman"/>
          <w:bCs w:val="0"/>
        </w:rPr>
        <w:t>1-to-1 mapping</w:t>
      </w:r>
      <w:r w:rsidR="00A50466" w:rsidRPr="00330F93">
        <w:rPr>
          <w:rFonts w:ascii="Times New Roman" w:hAnsi="Times New Roman"/>
          <w:bCs w:val="0"/>
        </w:rPr>
        <w:t xml:space="preserve"> between </w:t>
      </w:r>
      <w:r w:rsidR="00EA1383" w:rsidRPr="00330F93">
        <w:rPr>
          <w:rFonts w:ascii="Times New Roman" w:hAnsi="Times New Roman"/>
          <w:bCs w:val="0"/>
        </w:rPr>
        <w:t xml:space="preserve">remote UE </w:t>
      </w:r>
      <w:r w:rsidR="00B256B7" w:rsidRPr="00330F93">
        <w:rPr>
          <w:rFonts w:ascii="Times New Roman" w:hAnsi="Times New Roman"/>
          <w:bCs w:val="0"/>
        </w:rPr>
        <w:t xml:space="preserve">E2E </w:t>
      </w:r>
      <w:r w:rsidR="00EA1383" w:rsidRPr="00330F93">
        <w:rPr>
          <w:rFonts w:ascii="Times New Roman" w:hAnsi="Times New Roman"/>
          <w:bCs w:val="0"/>
        </w:rPr>
        <w:t xml:space="preserve">bearer and </w:t>
      </w:r>
      <w:r w:rsidR="008A47F2" w:rsidRPr="00330F93">
        <w:rPr>
          <w:rFonts w:ascii="Times New Roman" w:hAnsi="Times New Roman"/>
          <w:bCs w:val="0"/>
        </w:rPr>
        <w:t xml:space="preserve">relay UE </w:t>
      </w:r>
      <w:proofErr w:type="spellStart"/>
      <w:r w:rsidR="00EA1383" w:rsidRPr="00330F93">
        <w:rPr>
          <w:rFonts w:ascii="Times New Roman" w:hAnsi="Times New Roman"/>
          <w:bCs w:val="0"/>
        </w:rPr>
        <w:t>Uu</w:t>
      </w:r>
      <w:proofErr w:type="spellEnd"/>
      <w:r w:rsidR="00EA1383" w:rsidRPr="00330F93">
        <w:rPr>
          <w:rFonts w:ascii="Times New Roman" w:hAnsi="Times New Roman"/>
          <w:bCs w:val="0"/>
        </w:rPr>
        <w:t xml:space="preserve"> RLC bearer</w:t>
      </w:r>
      <w:r w:rsidRPr="00330F93">
        <w:rPr>
          <w:rFonts w:ascii="Times New Roman" w:hAnsi="Times New Roman"/>
          <w:bCs w:val="0"/>
        </w:rPr>
        <w:t>.</w:t>
      </w:r>
      <w:r w:rsidR="00126F18">
        <w:rPr>
          <w:rFonts w:ascii="Times New Roman" w:hAnsi="Times New Roman"/>
          <w:bCs w:val="0"/>
        </w:rPr>
        <w:t xml:space="preserve"> It is up to </w:t>
      </w:r>
      <w:proofErr w:type="spellStart"/>
      <w:r w:rsidR="00126F18">
        <w:rPr>
          <w:rFonts w:ascii="Times New Roman" w:hAnsi="Times New Roman"/>
          <w:bCs w:val="0"/>
        </w:rPr>
        <w:t>gNB</w:t>
      </w:r>
      <w:proofErr w:type="spellEnd"/>
      <w:r w:rsidR="00126F18">
        <w:rPr>
          <w:rFonts w:ascii="Times New Roman" w:hAnsi="Times New Roman"/>
          <w:bCs w:val="0"/>
        </w:rPr>
        <w:t xml:space="preserve"> implementation whether to configure it or not.</w:t>
      </w:r>
    </w:p>
    <w:p w14:paraId="226CBBF1" w14:textId="4EFE0FC9" w:rsidR="00780C3F" w:rsidRPr="00E07A57" w:rsidRDefault="00464D97" w:rsidP="00E07A57">
      <w:pPr>
        <w:pStyle w:val="a0"/>
        <w:rPr>
          <w:rFonts w:eastAsia="等线"/>
          <w:lang w:val="en-GB" w:eastAsia="zh-CN"/>
        </w:rPr>
      </w:pPr>
      <w:r w:rsidRPr="00E07A57">
        <w:rPr>
          <w:rFonts w:eastAsia="等线" w:hint="eastAsia"/>
          <w:lang w:val="en-GB" w:eastAsia="zh-CN"/>
        </w:rPr>
        <w:t>I</w:t>
      </w:r>
      <w:r w:rsidRPr="00E07A57">
        <w:rPr>
          <w:rFonts w:eastAsia="等线"/>
          <w:lang w:val="en-GB" w:eastAsia="zh-CN"/>
        </w:rPr>
        <w:t xml:space="preserve">f the adaptation layer is reconfigured, e.g. from header presence to absence or </w:t>
      </w:r>
      <w:r w:rsidR="00126F18">
        <w:rPr>
          <w:rFonts w:eastAsia="等线"/>
          <w:lang w:val="en-GB" w:eastAsia="zh-CN"/>
        </w:rPr>
        <w:t xml:space="preserve">in </w:t>
      </w:r>
      <w:r w:rsidRPr="00E07A57">
        <w:rPr>
          <w:rFonts w:eastAsia="等线"/>
          <w:lang w:val="en-GB" w:eastAsia="zh-CN"/>
        </w:rPr>
        <w:t xml:space="preserve">the </w:t>
      </w:r>
      <w:r w:rsidR="00126F18">
        <w:rPr>
          <w:rFonts w:eastAsia="等线"/>
          <w:lang w:val="en-GB" w:eastAsia="zh-CN"/>
        </w:rPr>
        <w:t>other way around</w:t>
      </w:r>
      <w:r w:rsidRPr="00E07A57">
        <w:rPr>
          <w:rFonts w:eastAsia="等线"/>
          <w:lang w:val="en-GB" w:eastAsia="zh-CN"/>
        </w:rPr>
        <w:t>, synchronization reconfiguration procedure is needed</w:t>
      </w:r>
      <w:r w:rsidR="00D70228">
        <w:rPr>
          <w:rFonts w:eastAsia="等线"/>
          <w:lang w:val="en-GB" w:eastAsia="zh-CN"/>
        </w:rPr>
        <w:t xml:space="preserve"> at the UE side</w:t>
      </w:r>
      <w:r w:rsidRPr="00E07A57">
        <w:rPr>
          <w:rFonts w:eastAsia="等线"/>
          <w:lang w:val="en-GB" w:eastAsia="zh-CN"/>
        </w:rPr>
        <w:t xml:space="preserve">, i.e. clearing L2 buffer including MAC buffer, </w:t>
      </w:r>
      <w:r w:rsidRPr="00E07A57">
        <w:rPr>
          <w:rFonts w:eastAsia="等线"/>
          <w:lang w:val="en-GB" w:eastAsia="zh-CN"/>
        </w:rPr>
        <w:lastRenderedPageBreak/>
        <w:t>RLC buffer and adaptation layer buffer</w:t>
      </w:r>
      <w:r w:rsidR="00D70228">
        <w:rPr>
          <w:rFonts w:eastAsia="等线"/>
          <w:lang w:val="en-GB" w:eastAsia="zh-CN"/>
        </w:rPr>
        <w:t>, so as</w:t>
      </w:r>
      <w:r w:rsidRPr="00E07A57">
        <w:rPr>
          <w:rFonts w:eastAsia="等线"/>
          <w:lang w:val="en-GB" w:eastAsia="zh-CN"/>
        </w:rPr>
        <w:t xml:space="preserve"> to avoid mis</w:t>
      </w:r>
      <w:r w:rsidR="00DD3BB3">
        <w:rPr>
          <w:rFonts w:eastAsia="等线"/>
          <w:lang w:val="en-GB" w:eastAsia="zh-CN"/>
        </w:rPr>
        <w:t>alignment</w:t>
      </w:r>
      <w:r w:rsidRPr="00E07A57">
        <w:rPr>
          <w:rFonts w:eastAsia="等线"/>
          <w:lang w:val="en-GB" w:eastAsia="zh-CN"/>
        </w:rPr>
        <w:t xml:space="preserve"> </w:t>
      </w:r>
      <w:r w:rsidR="00126F18">
        <w:rPr>
          <w:rFonts w:eastAsia="等线"/>
          <w:lang w:val="en-GB" w:eastAsia="zh-CN"/>
        </w:rPr>
        <w:t xml:space="preserve">between the NW and the relay UE on </w:t>
      </w:r>
      <w:r w:rsidR="00D70228">
        <w:rPr>
          <w:rFonts w:eastAsia="等线"/>
          <w:lang w:val="en-GB" w:eastAsia="zh-CN"/>
        </w:rPr>
        <w:t xml:space="preserve">the </w:t>
      </w:r>
      <w:r w:rsidRPr="00E07A57">
        <w:rPr>
          <w:rFonts w:eastAsia="等线"/>
          <w:lang w:val="en-GB" w:eastAsia="zh-CN"/>
        </w:rPr>
        <w:t xml:space="preserve">header formats </w:t>
      </w:r>
      <w:r w:rsidR="00B256B7">
        <w:rPr>
          <w:rFonts w:eastAsia="等线"/>
          <w:lang w:val="en-GB" w:eastAsia="zh-CN"/>
        </w:rPr>
        <w:t xml:space="preserve">for </w:t>
      </w:r>
      <w:r w:rsidR="00126F18">
        <w:rPr>
          <w:rFonts w:eastAsia="等线"/>
          <w:lang w:val="en-GB" w:eastAsia="zh-CN"/>
        </w:rPr>
        <w:t>the adaptation layer PDU</w:t>
      </w:r>
      <w:r w:rsidR="004D5C08">
        <w:rPr>
          <w:rFonts w:eastAsia="等线"/>
          <w:lang w:val="en-GB" w:eastAsia="zh-CN"/>
        </w:rPr>
        <w:t>s</w:t>
      </w:r>
      <w:r w:rsidR="00126F18">
        <w:rPr>
          <w:rFonts w:eastAsia="等线"/>
          <w:lang w:val="en-GB" w:eastAsia="zh-CN"/>
        </w:rPr>
        <w:t xml:space="preserve"> to be transmitted via this </w:t>
      </w:r>
      <w:r w:rsidR="00B256B7">
        <w:rPr>
          <w:rFonts w:eastAsia="等线"/>
          <w:lang w:val="en-GB" w:eastAsia="zh-CN"/>
        </w:rPr>
        <w:t xml:space="preserve">relay UE </w:t>
      </w:r>
      <w:proofErr w:type="spellStart"/>
      <w:r w:rsidR="00B256B7">
        <w:rPr>
          <w:rFonts w:eastAsia="等线"/>
          <w:lang w:val="en-GB" w:eastAsia="zh-CN"/>
        </w:rPr>
        <w:t>Uu</w:t>
      </w:r>
      <w:proofErr w:type="spellEnd"/>
      <w:r w:rsidR="00B256B7">
        <w:rPr>
          <w:rFonts w:eastAsia="等线"/>
          <w:lang w:val="en-GB" w:eastAsia="zh-CN"/>
        </w:rPr>
        <w:t xml:space="preserve"> </w:t>
      </w:r>
      <w:r w:rsidR="00B256B7">
        <w:rPr>
          <w:rFonts w:eastAsia="等线" w:hint="eastAsia"/>
          <w:lang w:val="en-GB" w:eastAsia="zh-CN"/>
        </w:rPr>
        <w:t>RLC</w:t>
      </w:r>
      <w:r w:rsidR="00B256B7">
        <w:rPr>
          <w:rFonts w:eastAsia="等线"/>
          <w:lang w:val="en-GB" w:eastAsia="zh-CN"/>
        </w:rPr>
        <w:t xml:space="preserve"> </w:t>
      </w:r>
      <w:r w:rsidR="00B256B7">
        <w:rPr>
          <w:rFonts w:eastAsia="等线" w:hint="eastAsia"/>
          <w:lang w:val="en-GB" w:eastAsia="zh-CN"/>
        </w:rPr>
        <w:t>bearer</w:t>
      </w:r>
      <w:r w:rsidRPr="00E07A57">
        <w:rPr>
          <w:rFonts w:eastAsia="等线"/>
          <w:lang w:val="en-GB" w:eastAsia="zh-CN"/>
        </w:rPr>
        <w:t xml:space="preserve">. </w:t>
      </w:r>
    </w:p>
    <w:p w14:paraId="4072C007" w14:textId="6A7017DA" w:rsidR="00121720" w:rsidRPr="001540CF" w:rsidRDefault="00121720"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 xml:space="preserve">The </w:t>
      </w:r>
      <w:r w:rsidR="008D2B48" w:rsidRPr="00330F93">
        <w:rPr>
          <w:rFonts w:ascii="Times New Roman" w:hAnsi="Times New Roman"/>
          <w:bCs w:val="0"/>
        </w:rPr>
        <w:t>presence</w:t>
      </w:r>
      <w:r w:rsidRPr="00330F93">
        <w:rPr>
          <w:rFonts w:ascii="Times New Roman" w:hAnsi="Times New Roman"/>
          <w:bCs w:val="0"/>
        </w:rPr>
        <w:t xml:space="preserve"> of ada</w:t>
      </w:r>
      <w:r w:rsidR="00B73D77" w:rsidRPr="00330F93">
        <w:rPr>
          <w:rFonts w:ascii="Times New Roman" w:hAnsi="Times New Roman"/>
          <w:bCs w:val="0"/>
        </w:rPr>
        <w:t>pt</w:t>
      </w:r>
      <w:r w:rsidRPr="00330F93">
        <w:rPr>
          <w:rFonts w:ascii="Times New Roman" w:hAnsi="Times New Roman"/>
          <w:bCs w:val="0"/>
        </w:rPr>
        <w:t xml:space="preserve">ation layer </w:t>
      </w:r>
      <w:r w:rsidR="008D2B48" w:rsidRPr="00330F93">
        <w:rPr>
          <w:rFonts w:ascii="Times New Roman" w:hAnsi="Times New Roman"/>
          <w:bCs w:val="0"/>
        </w:rPr>
        <w:t xml:space="preserve">header </w:t>
      </w:r>
      <w:r w:rsidRPr="00330F93">
        <w:rPr>
          <w:rFonts w:ascii="Times New Roman" w:hAnsi="Times New Roman"/>
          <w:bCs w:val="0"/>
        </w:rPr>
        <w:t>can be reconfigured</w:t>
      </w:r>
      <w:r w:rsidR="008D2B48" w:rsidRPr="00330F93">
        <w:rPr>
          <w:rFonts w:ascii="Times New Roman" w:hAnsi="Times New Roman"/>
          <w:bCs w:val="0"/>
        </w:rPr>
        <w:t xml:space="preserve"> to/from the</w:t>
      </w:r>
      <w:r w:rsidRPr="00330F93">
        <w:rPr>
          <w:rFonts w:ascii="Times New Roman" w:hAnsi="Times New Roman"/>
          <w:bCs w:val="0"/>
        </w:rPr>
        <w:t xml:space="preserve"> absence</w:t>
      </w:r>
      <w:r w:rsidR="00126F18">
        <w:rPr>
          <w:rFonts w:ascii="Times New Roman" w:hAnsi="Times New Roman"/>
          <w:bCs w:val="0"/>
        </w:rPr>
        <w:t>,</w:t>
      </w:r>
      <w:r w:rsidRPr="00330F93">
        <w:rPr>
          <w:rFonts w:ascii="Times New Roman" w:hAnsi="Times New Roman"/>
          <w:bCs w:val="0"/>
        </w:rPr>
        <w:t xml:space="preserve"> along with </w:t>
      </w:r>
      <w:r w:rsidR="005C3659">
        <w:rPr>
          <w:rFonts w:ascii="Times New Roman" w:hAnsi="Times New Roman"/>
          <w:bCs w:val="0"/>
        </w:rPr>
        <w:t xml:space="preserve">a </w:t>
      </w:r>
      <w:r w:rsidRPr="00330F93">
        <w:rPr>
          <w:rFonts w:ascii="Times New Roman" w:hAnsi="Times New Roman"/>
          <w:bCs w:val="0"/>
        </w:rPr>
        <w:t>synchronization reconfiguration procedure</w:t>
      </w:r>
      <w:r w:rsidR="00126F18">
        <w:rPr>
          <w:rFonts w:ascii="Times New Roman" w:hAnsi="Times New Roman"/>
          <w:bCs w:val="0"/>
        </w:rPr>
        <w:t xml:space="preserve"> </w:t>
      </w:r>
      <w:r w:rsidR="005C3659">
        <w:rPr>
          <w:rFonts w:ascii="Times New Roman" w:hAnsi="Times New Roman"/>
          <w:bCs w:val="0"/>
        </w:rPr>
        <w:t>at</w:t>
      </w:r>
      <w:r w:rsidR="00126F18">
        <w:rPr>
          <w:rFonts w:ascii="Times New Roman" w:hAnsi="Times New Roman"/>
          <w:bCs w:val="0"/>
        </w:rPr>
        <w:t xml:space="preserve"> the </w:t>
      </w:r>
      <w:r w:rsidR="005C3659">
        <w:rPr>
          <w:rFonts w:ascii="Times New Roman" w:hAnsi="Times New Roman"/>
          <w:bCs w:val="0"/>
        </w:rPr>
        <w:t xml:space="preserve">relay </w:t>
      </w:r>
      <w:r w:rsidR="00126F18">
        <w:rPr>
          <w:rFonts w:ascii="Times New Roman" w:hAnsi="Times New Roman"/>
          <w:bCs w:val="0"/>
        </w:rPr>
        <w:t>UE</w:t>
      </w:r>
      <w:r w:rsidRPr="00330F93">
        <w:rPr>
          <w:rFonts w:ascii="Times New Roman" w:hAnsi="Times New Roman"/>
          <w:bCs w:val="0"/>
        </w:rPr>
        <w:t xml:space="preserve">, i.e. clearing L2 buffer </w:t>
      </w:r>
      <w:r w:rsidR="00B256B7" w:rsidRPr="00330F93">
        <w:rPr>
          <w:rFonts w:ascii="Times New Roman" w:hAnsi="Times New Roman"/>
          <w:bCs w:val="0"/>
        </w:rPr>
        <w:t xml:space="preserve">of the </w:t>
      </w:r>
      <w:r w:rsidR="005C3659">
        <w:rPr>
          <w:rFonts w:ascii="Times New Roman" w:hAnsi="Times New Roman"/>
          <w:bCs w:val="0"/>
        </w:rPr>
        <w:t xml:space="preserve">related </w:t>
      </w:r>
      <w:r w:rsidR="00B256B7" w:rsidRPr="00330F93">
        <w:rPr>
          <w:rFonts w:ascii="Times New Roman" w:hAnsi="Times New Roman"/>
          <w:bCs w:val="0"/>
        </w:rPr>
        <w:t xml:space="preserve">relay UE </w:t>
      </w:r>
      <w:proofErr w:type="spellStart"/>
      <w:r w:rsidR="00B256B7" w:rsidRPr="00330F93">
        <w:rPr>
          <w:rFonts w:ascii="Times New Roman" w:hAnsi="Times New Roman"/>
          <w:bCs w:val="0"/>
        </w:rPr>
        <w:t>Uu</w:t>
      </w:r>
      <w:proofErr w:type="spellEnd"/>
      <w:r w:rsidR="00B256B7" w:rsidRPr="00330F93">
        <w:rPr>
          <w:rFonts w:ascii="Times New Roman" w:hAnsi="Times New Roman"/>
          <w:bCs w:val="0"/>
        </w:rPr>
        <w:t xml:space="preserve"> RLC bearer</w:t>
      </w:r>
      <w:r w:rsidR="00126F18">
        <w:rPr>
          <w:rFonts w:ascii="Times New Roman" w:hAnsi="Times New Roman"/>
          <w:bCs w:val="0"/>
        </w:rPr>
        <w:t xml:space="preserve">, to avoid confusion of the </w:t>
      </w:r>
      <w:proofErr w:type="spellStart"/>
      <w:r w:rsidR="00126F18">
        <w:rPr>
          <w:rFonts w:ascii="Times New Roman" w:hAnsi="Times New Roman"/>
          <w:bCs w:val="0"/>
        </w:rPr>
        <w:t>gNB</w:t>
      </w:r>
      <w:proofErr w:type="spellEnd"/>
      <w:r w:rsidR="00126F18">
        <w:rPr>
          <w:rFonts w:ascii="Times New Roman" w:hAnsi="Times New Roman"/>
          <w:bCs w:val="0"/>
        </w:rPr>
        <w:t xml:space="preserve"> on </w:t>
      </w:r>
      <w:r w:rsidR="005C3659">
        <w:rPr>
          <w:rFonts w:ascii="Times New Roman" w:hAnsi="Times New Roman"/>
          <w:bCs w:val="0"/>
        </w:rPr>
        <w:t xml:space="preserve">the </w:t>
      </w:r>
      <w:r w:rsidR="00126F18">
        <w:rPr>
          <w:rFonts w:ascii="Times New Roman" w:hAnsi="Times New Roman"/>
          <w:bCs w:val="0"/>
        </w:rPr>
        <w:t xml:space="preserve">header format </w:t>
      </w:r>
      <w:r w:rsidR="005C3659">
        <w:rPr>
          <w:rFonts w:ascii="Times New Roman" w:hAnsi="Times New Roman"/>
          <w:bCs w:val="0"/>
        </w:rPr>
        <w:t xml:space="preserve">actually </w:t>
      </w:r>
      <w:r w:rsidR="00126F18">
        <w:rPr>
          <w:rFonts w:ascii="Times New Roman" w:hAnsi="Times New Roman"/>
          <w:bCs w:val="0"/>
        </w:rPr>
        <w:t xml:space="preserve">used </w:t>
      </w:r>
      <w:r w:rsidR="005C3659">
        <w:rPr>
          <w:rFonts w:ascii="Times New Roman" w:hAnsi="Times New Roman"/>
          <w:bCs w:val="0"/>
        </w:rPr>
        <w:t>by</w:t>
      </w:r>
      <w:r w:rsidR="00126F18">
        <w:rPr>
          <w:rFonts w:ascii="Times New Roman" w:hAnsi="Times New Roman"/>
          <w:bCs w:val="0"/>
        </w:rPr>
        <w:t xml:space="preserve"> each adaptation layer PDU in subsequent transmissions.</w:t>
      </w:r>
    </w:p>
    <w:p w14:paraId="0D3D9E38" w14:textId="39F6380F" w:rsidR="00D9557C" w:rsidRDefault="004B6B9E" w:rsidP="00330F93">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Configuration</w:t>
      </w:r>
      <w:r w:rsidR="0088614C">
        <w:rPr>
          <w:rFonts w:eastAsia="宋体" w:cs="Times New Roman"/>
          <w:b w:val="0"/>
          <w:sz w:val="32"/>
          <w:szCs w:val="20"/>
          <w:lang w:val="en-GB"/>
        </w:rPr>
        <w:t xml:space="preserve"> for</w:t>
      </w:r>
      <w:r w:rsidR="00032B54">
        <w:rPr>
          <w:rFonts w:eastAsia="宋体" w:cs="Times New Roman"/>
          <w:b w:val="0"/>
          <w:sz w:val="32"/>
          <w:szCs w:val="20"/>
          <w:lang w:val="en-GB"/>
        </w:rPr>
        <w:t xml:space="preserve"> </w:t>
      </w:r>
      <w:r w:rsidR="00C56D66">
        <w:rPr>
          <w:rFonts w:eastAsia="宋体" w:cs="Times New Roman"/>
          <w:b w:val="0"/>
          <w:sz w:val="32"/>
          <w:szCs w:val="20"/>
          <w:lang w:val="en-GB"/>
        </w:rPr>
        <w:t>a</w:t>
      </w:r>
      <w:r w:rsidR="00D9557C">
        <w:rPr>
          <w:rFonts w:eastAsia="宋体" w:cs="Times New Roman"/>
          <w:b w:val="0"/>
          <w:sz w:val="32"/>
          <w:szCs w:val="20"/>
          <w:lang w:val="en-GB"/>
        </w:rPr>
        <w:t xml:space="preserve">daptation </w:t>
      </w:r>
      <w:r w:rsidR="00C56D66">
        <w:rPr>
          <w:rFonts w:eastAsia="宋体" w:cs="Times New Roman"/>
          <w:b w:val="0"/>
          <w:sz w:val="32"/>
          <w:szCs w:val="20"/>
          <w:lang w:val="en-GB"/>
        </w:rPr>
        <w:t>l</w:t>
      </w:r>
      <w:r w:rsidR="00D9557C">
        <w:rPr>
          <w:rFonts w:eastAsia="宋体" w:cs="Times New Roman"/>
          <w:b w:val="0"/>
          <w:sz w:val="32"/>
          <w:szCs w:val="20"/>
          <w:lang w:val="en-GB"/>
        </w:rPr>
        <w:t>ayer</w:t>
      </w:r>
    </w:p>
    <w:p w14:paraId="0FEB7D60" w14:textId="47CFC65E" w:rsidR="00780C3F" w:rsidRPr="00E07A57" w:rsidRDefault="00E50487" w:rsidP="00E07A57">
      <w:pPr>
        <w:pStyle w:val="a0"/>
        <w:rPr>
          <w:rFonts w:eastAsia="等线"/>
          <w:lang w:val="en-GB" w:eastAsia="zh-CN"/>
        </w:rPr>
      </w:pPr>
      <w:r w:rsidRPr="00E07A57">
        <w:rPr>
          <w:rFonts w:eastAsia="等线" w:hint="eastAsia"/>
          <w:lang w:val="en-GB" w:eastAsia="zh-CN"/>
        </w:rPr>
        <w:t>A</w:t>
      </w:r>
      <w:r w:rsidRPr="00E07A57">
        <w:rPr>
          <w:rFonts w:eastAsia="等线"/>
          <w:lang w:val="en-GB" w:eastAsia="zh-CN"/>
        </w:rPr>
        <w:t xml:space="preserve">daptation layer needs to be configured by </w:t>
      </w:r>
      <w:proofErr w:type="spellStart"/>
      <w:r w:rsidRPr="00E07A57">
        <w:rPr>
          <w:rFonts w:eastAsia="等线"/>
          <w:lang w:val="en-GB" w:eastAsia="zh-CN"/>
        </w:rPr>
        <w:t>gNB</w:t>
      </w:r>
      <w:proofErr w:type="spellEnd"/>
      <w:r w:rsidRPr="00E07A57">
        <w:rPr>
          <w:rFonts w:eastAsia="等线"/>
          <w:lang w:val="en-GB" w:eastAsia="zh-CN"/>
        </w:rPr>
        <w:t>.</w:t>
      </w:r>
      <w:r w:rsidR="0088614C" w:rsidRPr="00E07A57">
        <w:rPr>
          <w:rFonts w:eastAsia="等线"/>
          <w:lang w:val="en-GB" w:eastAsia="zh-CN"/>
        </w:rPr>
        <w:t xml:space="preserve"> Similar to SDAP sublayer, adaptation layer is </w:t>
      </w:r>
      <w:r w:rsidR="00E07A57" w:rsidRPr="00E07A57">
        <w:rPr>
          <w:rFonts w:eastAsia="等线"/>
          <w:lang w:val="en-GB" w:eastAsia="zh-CN"/>
        </w:rPr>
        <w:t>shared among multiple RLC bearers.</w:t>
      </w:r>
      <w:r w:rsidR="0088614C" w:rsidRPr="00E07A57">
        <w:rPr>
          <w:rFonts w:eastAsia="等线"/>
          <w:lang w:val="en-GB" w:eastAsia="zh-CN"/>
        </w:rPr>
        <w:t xml:space="preserve"> </w:t>
      </w:r>
      <w:r w:rsidR="00E07A57" w:rsidRPr="00E07A57">
        <w:rPr>
          <w:rFonts w:eastAsia="等线"/>
          <w:lang w:val="en-GB" w:eastAsia="zh-CN"/>
        </w:rPr>
        <w:t>For relay UE’s</w:t>
      </w:r>
      <w:r w:rsidR="00C63189">
        <w:rPr>
          <w:rFonts w:eastAsia="等线"/>
          <w:lang w:val="en-GB" w:eastAsia="zh-CN"/>
        </w:rPr>
        <w:t xml:space="preserve"> own</w:t>
      </w:r>
      <w:r w:rsidR="00E07A57" w:rsidRPr="00E07A57">
        <w:rPr>
          <w:rFonts w:eastAsia="等线"/>
          <w:lang w:val="en-GB" w:eastAsia="zh-CN"/>
        </w:rPr>
        <w:t xml:space="preserve"> radio bearers</w:t>
      </w:r>
      <w:r w:rsidR="00C63189">
        <w:rPr>
          <w:rFonts w:eastAsia="等线"/>
          <w:lang w:val="en-GB" w:eastAsia="zh-CN"/>
        </w:rPr>
        <w:t xml:space="preserve"> (non-relaying-related RBs)</w:t>
      </w:r>
      <w:r w:rsidR="00E07A57" w:rsidRPr="00E07A57">
        <w:rPr>
          <w:rFonts w:eastAsia="等线"/>
          <w:lang w:val="en-GB" w:eastAsia="zh-CN"/>
        </w:rPr>
        <w:t xml:space="preserve">, there is no need </w:t>
      </w:r>
      <w:r w:rsidR="00E07A57">
        <w:rPr>
          <w:rFonts w:eastAsia="等线"/>
          <w:lang w:val="en-GB" w:eastAsia="zh-CN"/>
        </w:rPr>
        <w:t>to have</w:t>
      </w:r>
      <w:r w:rsidR="00E07A57" w:rsidRPr="00E07A57">
        <w:rPr>
          <w:rFonts w:eastAsia="等线"/>
          <w:lang w:val="en-GB" w:eastAsia="zh-CN"/>
        </w:rPr>
        <w:t xml:space="preserve"> adapta</w:t>
      </w:r>
      <w:r w:rsidR="00336CC1">
        <w:rPr>
          <w:rFonts w:eastAsia="等线"/>
          <w:lang w:val="en-GB" w:eastAsia="zh-CN"/>
        </w:rPr>
        <w:t>t</w:t>
      </w:r>
      <w:r w:rsidR="00E07A57" w:rsidRPr="00E07A57">
        <w:rPr>
          <w:rFonts w:eastAsia="等线"/>
          <w:lang w:val="en-GB" w:eastAsia="zh-CN"/>
        </w:rPr>
        <w:t>ion entity. Other RLC bearers carr</w:t>
      </w:r>
      <w:r w:rsidR="00E07A57">
        <w:rPr>
          <w:rFonts w:eastAsia="等线"/>
          <w:lang w:val="en-GB" w:eastAsia="zh-CN"/>
        </w:rPr>
        <w:t>ying</w:t>
      </w:r>
      <w:r w:rsidR="00E07A57" w:rsidRPr="00E07A57">
        <w:rPr>
          <w:rFonts w:eastAsia="等线"/>
          <w:lang w:val="en-GB" w:eastAsia="zh-CN"/>
        </w:rPr>
        <w:t xml:space="preserve"> remote UE’s E2E radio bearers can have a common adaptation entity for bearer mapping operations</w:t>
      </w:r>
      <w:r w:rsidR="00C63189">
        <w:rPr>
          <w:rFonts w:eastAsia="等线"/>
          <w:lang w:val="en-GB" w:eastAsia="zh-CN"/>
        </w:rPr>
        <w:t>, not further distinguishing for which remote UE the entity is configured</w:t>
      </w:r>
      <w:r w:rsidR="00E07A57" w:rsidRPr="00E07A57">
        <w:rPr>
          <w:rFonts w:eastAsia="等线"/>
          <w:lang w:val="en-GB" w:eastAsia="zh-CN"/>
        </w:rPr>
        <w:t xml:space="preserve">. The following </w:t>
      </w:r>
      <w:r w:rsidR="00DD3BB3">
        <w:rPr>
          <w:rFonts w:eastAsia="等线"/>
          <w:lang w:val="en-GB" w:eastAsia="zh-CN"/>
        </w:rPr>
        <w:t>F</w:t>
      </w:r>
      <w:r w:rsidR="00E07A57" w:rsidRPr="00E07A57">
        <w:rPr>
          <w:rFonts w:eastAsia="等线"/>
          <w:lang w:val="en-GB" w:eastAsia="zh-CN"/>
        </w:rPr>
        <w:t>igure</w:t>
      </w:r>
      <w:r w:rsidR="00DD3BB3">
        <w:rPr>
          <w:rFonts w:eastAsia="等线"/>
          <w:lang w:val="en-GB" w:eastAsia="zh-CN"/>
        </w:rPr>
        <w:t xml:space="preserve"> 4</w:t>
      </w:r>
      <w:r w:rsidR="00E07A57" w:rsidRPr="00E07A57">
        <w:rPr>
          <w:rFonts w:eastAsia="等线"/>
          <w:lang w:val="en-GB" w:eastAsia="zh-CN"/>
        </w:rPr>
        <w:t xml:space="preserve"> illustrates one possible structure for the adaptation sublayer.</w:t>
      </w:r>
    </w:p>
    <w:p w14:paraId="583573BC" w14:textId="77777777" w:rsidR="0088614C" w:rsidRDefault="00E07A57" w:rsidP="00C739FD">
      <w:pPr>
        <w:jc w:val="center"/>
        <w:rPr>
          <w:szCs w:val="20"/>
          <w:lang w:val="en-GB" w:eastAsia="ja-JP"/>
        </w:rPr>
      </w:pPr>
      <w:r>
        <w:rPr>
          <w:szCs w:val="20"/>
          <w:lang w:val="en-GB" w:eastAsia="ja-JP"/>
        </w:rPr>
        <w:object w:dxaOrig="11300" w:dyaOrig="6560" w14:anchorId="5ACDEA71">
          <v:shape id="_x0000_i1028" type="#_x0000_t75" style="width:403.8pt;height:235pt" o:ole="">
            <v:imagedata r:id="rId14" o:title=""/>
          </v:shape>
          <o:OLEObject Type="Embed" ProgID="Visio.Drawing.11" ShapeID="_x0000_i1028" DrawAspect="Content" ObjectID="_1689757533" r:id="rId15"/>
        </w:object>
      </w:r>
    </w:p>
    <w:p w14:paraId="15A5E56A" w14:textId="77777777" w:rsidR="00DD3BB3" w:rsidRDefault="00DD3BB3" w:rsidP="00C739FD">
      <w:pPr>
        <w:jc w:val="center"/>
        <w:rPr>
          <w:szCs w:val="20"/>
          <w:lang w:val="en-GB" w:eastAsia="ja-JP"/>
        </w:rPr>
      </w:pPr>
      <w:r w:rsidRPr="00330F93">
        <w:rPr>
          <w:rFonts w:eastAsia="等线"/>
          <w:b/>
          <w:lang w:val="en-GB" w:eastAsia="zh-CN"/>
        </w:rPr>
        <w:t>Figure 4</w:t>
      </w:r>
      <w:r>
        <w:rPr>
          <w:rFonts w:eastAsia="等线"/>
          <w:lang w:val="en-GB" w:eastAsia="zh-CN"/>
        </w:rPr>
        <w:t>:</w:t>
      </w:r>
      <w:r w:rsidRPr="00E07A57">
        <w:rPr>
          <w:rFonts w:eastAsia="等线"/>
          <w:lang w:val="en-GB" w:eastAsia="zh-CN"/>
        </w:rPr>
        <w:t xml:space="preserve"> </w:t>
      </w:r>
      <w:r>
        <w:rPr>
          <w:rFonts w:eastAsia="等线"/>
          <w:lang w:val="en-GB" w:eastAsia="zh-CN"/>
        </w:rPr>
        <w:t>P</w:t>
      </w:r>
      <w:r w:rsidRPr="00E07A57">
        <w:rPr>
          <w:rFonts w:eastAsia="等线"/>
          <w:lang w:val="en-GB" w:eastAsia="zh-CN"/>
        </w:rPr>
        <w:t>ossible structure for the adaptation sublayer</w:t>
      </w:r>
    </w:p>
    <w:p w14:paraId="185EDF7D" w14:textId="7336A675" w:rsidR="00E07A57" w:rsidRDefault="00E07A57">
      <w:pPr>
        <w:rPr>
          <w:rFonts w:eastAsia="等线"/>
          <w:lang w:eastAsia="zh-CN"/>
        </w:rPr>
      </w:pPr>
      <w:r>
        <w:rPr>
          <w:rFonts w:eastAsia="等线" w:hint="eastAsia"/>
          <w:lang w:eastAsia="zh-CN"/>
        </w:rPr>
        <w:t>H</w:t>
      </w:r>
      <w:r>
        <w:rPr>
          <w:rFonts w:eastAsia="等线"/>
          <w:lang w:eastAsia="zh-CN"/>
        </w:rPr>
        <w:t>ence,</w:t>
      </w:r>
      <w:r w:rsidR="00C63189">
        <w:rPr>
          <w:rFonts w:eastAsia="等线"/>
          <w:lang w:eastAsia="zh-CN"/>
        </w:rPr>
        <w:t xml:space="preserve"> we have the following proposal:</w:t>
      </w:r>
    </w:p>
    <w:p w14:paraId="0AB078EF" w14:textId="35D17CFA" w:rsidR="00E07A57" w:rsidRPr="001540CF" w:rsidRDefault="00190EA4"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 xml:space="preserve">There may be </w:t>
      </w:r>
      <w:r w:rsidR="0087160D" w:rsidRPr="00330F93">
        <w:rPr>
          <w:rFonts w:ascii="Times New Roman" w:hAnsi="Times New Roman"/>
          <w:bCs w:val="0"/>
        </w:rPr>
        <w:t xml:space="preserve">at most one </w:t>
      </w:r>
      <w:r w:rsidRPr="00330F93">
        <w:rPr>
          <w:rFonts w:ascii="Times New Roman" w:hAnsi="Times New Roman"/>
          <w:bCs w:val="0"/>
        </w:rPr>
        <w:t xml:space="preserve">adaptation </w:t>
      </w:r>
      <w:r w:rsidR="00DD3BB3">
        <w:rPr>
          <w:rFonts w:ascii="Times New Roman" w:hAnsi="Times New Roman"/>
          <w:bCs w:val="0"/>
        </w:rPr>
        <w:t xml:space="preserve">layer </w:t>
      </w:r>
      <w:r w:rsidRPr="00330F93">
        <w:rPr>
          <w:rFonts w:ascii="Times New Roman" w:hAnsi="Times New Roman"/>
          <w:bCs w:val="0"/>
        </w:rPr>
        <w:t xml:space="preserve">entity configured </w:t>
      </w:r>
      <w:r w:rsidR="00747021">
        <w:rPr>
          <w:rFonts w:ascii="Times New Roman" w:hAnsi="Times New Roman"/>
          <w:bCs w:val="0"/>
        </w:rPr>
        <w:t>within</w:t>
      </w:r>
      <w:r w:rsidR="00747021" w:rsidRPr="00330F93">
        <w:rPr>
          <w:rFonts w:ascii="Times New Roman" w:hAnsi="Times New Roman"/>
          <w:bCs w:val="0"/>
        </w:rPr>
        <w:t xml:space="preserve"> </w:t>
      </w:r>
      <w:r w:rsidRPr="00330F93">
        <w:rPr>
          <w:rFonts w:ascii="Times New Roman" w:hAnsi="Times New Roman"/>
          <w:bCs w:val="0"/>
        </w:rPr>
        <w:t>a relay UE</w:t>
      </w:r>
      <w:r w:rsidR="00C63189">
        <w:rPr>
          <w:rFonts w:ascii="Times New Roman" w:hAnsi="Times New Roman"/>
          <w:bCs w:val="0"/>
        </w:rPr>
        <w:t>, shared by all the remote UEs it is connected with</w:t>
      </w:r>
      <w:r w:rsidRPr="00330F93">
        <w:rPr>
          <w:rFonts w:ascii="Times New Roman" w:hAnsi="Times New Roman"/>
          <w:bCs w:val="0"/>
        </w:rPr>
        <w:t>.</w:t>
      </w:r>
    </w:p>
    <w:p w14:paraId="2F1C16FB" w14:textId="40B46161" w:rsidR="00E07A57" w:rsidRPr="00190EA4" w:rsidRDefault="00190EA4" w:rsidP="00190EA4">
      <w:pPr>
        <w:pStyle w:val="a0"/>
        <w:rPr>
          <w:rFonts w:eastAsia="等线"/>
          <w:lang w:val="en-GB" w:eastAsia="zh-CN"/>
        </w:rPr>
      </w:pPr>
      <w:r w:rsidRPr="00190EA4">
        <w:rPr>
          <w:rFonts w:eastAsia="等线"/>
          <w:lang w:val="en-GB" w:eastAsia="zh-CN"/>
        </w:rPr>
        <w:t xml:space="preserve">Although the adaptation entity is per relay UE level, the configuration of adaptation entity </w:t>
      </w:r>
      <w:r w:rsidR="00C63189">
        <w:rPr>
          <w:rFonts w:eastAsia="等线"/>
          <w:lang w:val="en-GB" w:eastAsia="zh-CN"/>
        </w:rPr>
        <w:t xml:space="preserve">(i.e. those RRC parameters for adaptation layer configurations) </w:t>
      </w:r>
      <w:r w:rsidRPr="00190EA4">
        <w:rPr>
          <w:rFonts w:eastAsia="等线"/>
          <w:lang w:val="en-GB" w:eastAsia="zh-CN"/>
        </w:rPr>
        <w:t xml:space="preserve">can be </w:t>
      </w:r>
      <w:r>
        <w:rPr>
          <w:rFonts w:eastAsia="等线"/>
          <w:lang w:val="en-GB" w:eastAsia="zh-CN"/>
        </w:rPr>
        <w:t xml:space="preserve">given </w:t>
      </w:r>
      <w:r w:rsidR="00C63189">
        <w:rPr>
          <w:rFonts w:eastAsia="等线"/>
          <w:lang w:val="en-GB" w:eastAsia="zh-CN"/>
        </w:rPr>
        <w:t xml:space="preserve">in a </w:t>
      </w:r>
      <w:r w:rsidRPr="00190EA4">
        <w:rPr>
          <w:rFonts w:eastAsia="等线"/>
          <w:lang w:val="en-GB" w:eastAsia="zh-CN"/>
        </w:rPr>
        <w:t xml:space="preserve">per RLC bearer </w:t>
      </w:r>
      <w:r w:rsidR="00C63189">
        <w:rPr>
          <w:rFonts w:eastAsia="等线"/>
          <w:lang w:val="en-GB" w:eastAsia="zh-CN"/>
        </w:rPr>
        <w:t>manner</w:t>
      </w:r>
      <w:r w:rsidRPr="00190EA4">
        <w:rPr>
          <w:rFonts w:eastAsia="等线"/>
          <w:lang w:val="en-GB" w:eastAsia="zh-CN"/>
        </w:rPr>
        <w:t xml:space="preserve">. </w:t>
      </w:r>
      <w:r>
        <w:rPr>
          <w:rFonts w:eastAsia="等线"/>
          <w:lang w:val="en-GB" w:eastAsia="zh-CN"/>
        </w:rPr>
        <w:t>For example, i</w:t>
      </w:r>
      <w:r w:rsidR="00E07A57" w:rsidRPr="00190EA4">
        <w:rPr>
          <w:rFonts w:eastAsia="等线"/>
          <w:lang w:val="en-GB" w:eastAsia="zh-CN"/>
        </w:rPr>
        <w:t xml:space="preserve">n the field of adaptation-config, there may be the following information to </w:t>
      </w:r>
      <w:r w:rsidR="00DD3BB3">
        <w:rPr>
          <w:rFonts w:eastAsia="等线"/>
          <w:lang w:val="en-GB" w:eastAsia="zh-CN"/>
        </w:rPr>
        <w:t xml:space="preserve">be </w:t>
      </w:r>
      <w:r w:rsidR="00E07A57" w:rsidRPr="00190EA4">
        <w:rPr>
          <w:rFonts w:eastAsia="等线"/>
          <w:lang w:val="en-GB" w:eastAsia="zh-CN"/>
        </w:rPr>
        <w:t>configure</w:t>
      </w:r>
      <w:r w:rsidR="00DD3BB3">
        <w:rPr>
          <w:rFonts w:eastAsia="等线"/>
          <w:lang w:val="en-GB" w:eastAsia="zh-CN"/>
        </w:rPr>
        <w:t>d</w:t>
      </w:r>
      <w:r>
        <w:rPr>
          <w:rFonts w:eastAsia="等线"/>
          <w:lang w:val="en-GB" w:eastAsia="zh-CN"/>
        </w:rPr>
        <w:t xml:space="preserve"> for each RLC bearer</w:t>
      </w:r>
      <w:r w:rsidR="00E07A57" w:rsidRPr="00190EA4">
        <w:rPr>
          <w:rFonts w:eastAsia="等线"/>
          <w:lang w:val="en-GB" w:eastAsia="zh-CN"/>
        </w:rPr>
        <w:t>:</w:t>
      </w:r>
    </w:p>
    <w:p w14:paraId="63AA70D3" w14:textId="77777777" w:rsidR="00E07A57" w:rsidRPr="00330F93" w:rsidRDefault="00190EA4" w:rsidP="00330F93">
      <w:pPr>
        <w:numPr>
          <w:ilvl w:val="0"/>
          <w:numId w:val="18"/>
        </w:numPr>
        <w:spacing w:after="120"/>
        <w:rPr>
          <w:rFonts w:eastAsia="宋体"/>
          <w:bCs/>
        </w:rPr>
      </w:pPr>
      <w:r w:rsidRPr="00330F93">
        <w:rPr>
          <w:rFonts w:eastAsia="宋体"/>
          <w:bCs/>
        </w:rPr>
        <w:t>The presence indicator of adaptation header for the UL of RLC bearer;</w:t>
      </w:r>
    </w:p>
    <w:p w14:paraId="1CB74019" w14:textId="77777777" w:rsidR="00190EA4" w:rsidRPr="00330F93" w:rsidRDefault="00190EA4" w:rsidP="00330F93">
      <w:pPr>
        <w:numPr>
          <w:ilvl w:val="0"/>
          <w:numId w:val="18"/>
        </w:numPr>
        <w:spacing w:after="120"/>
        <w:rPr>
          <w:rFonts w:eastAsia="宋体"/>
          <w:bCs/>
        </w:rPr>
      </w:pPr>
      <w:r w:rsidRPr="00330F93">
        <w:rPr>
          <w:rFonts w:eastAsia="宋体"/>
          <w:bCs/>
        </w:rPr>
        <w:t>The presence indicator of adaptation header for the DL of RLC bearer;</w:t>
      </w:r>
    </w:p>
    <w:p w14:paraId="3D22B2B5" w14:textId="77777777" w:rsidR="00190EA4" w:rsidRPr="00330F93" w:rsidRDefault="00190EA4" w:rsidP="00330F93">
      <w:pPr>
        <w:numPr>
          <w:ilvl w:val="0"/>
          <w:numId w:val="18"/>
        </w:numPr>
        <w:spacing w:after="120"/>
        <w:rPr>
          <w:rFonts w:eastAsia="宋体"/>
          <w:bCs/>
        </w:rPr>
      </w:pPr>
      <w:r w:rsidRPr="00330F93">
        <w:rPr>
          <w:rFonts w:eastAsia="宋体"/>
          <w:bCs/>
        </w:rPr>
        <w:t>Default indicator for the RLC bearer;</w:t>
      </w:r>
    </w:p>
    <w:p w14:paraId="772EA95C" w14:textId="77777777" w:rsidR="00190EA4" w:rsidRPr="00330F93" w:rsidRDefault="00190EA4" w:rsidP="00330F93">
      <w:pPr>
        <w:numPr>
          <w:ilvl w:val="0"/>
          <w:numId w:val="18"/>
        </w:numPr>
        <w:spacing w:after="120"/>
        <w:rPr>
          <w:rFonts w:eastAsia="宋体"/>
          <w:bCs/>
        </w:rPr>
      </w:pPr>
      <w:r w:rsidRPr="00330F93">
        <w:rPr>
          <w:rFonts w:eastAsia="宋体"/>
          <w:bCs/>
        </w:rPr>
        <w:lastRenderedPageBreak/>
        <w:t>Remote UE’s radio bearer list that mapped into the RLC bearer;</w:t>
      </w:r>
    </w:p>
    <w:p w14:paraId="542425EE" w14:textId="77777777" w:rsidR="00190EA4" w:rsidRDefault="00190EA4" w:rsidP="00190EA4">
      <w:pPr>
        <w:rPr>
          <w:rFonts w:eastAsia="等线"/>
          <w:lang w:eastAsia="zh-CN"/>
        </w:rPr>
      </w:pPr>
      <w:r>
        <w:rPr>
          <w:rFonts w:eastAsia="等线" w:hint="eastAsia"/>
          <w:lang w:eastAsia="zh-CN"/>
        </w:rPr>
        <w:t>H</w:t>
      </w:r>
      <w:r>
        <w:rPr>
          <w:rFonts w:eastAsia="等线"/>
          <w:lang w:eastAsia="zh-CN"/>
        </w:rPr>
        <w:t>ence,</w:t>
      </w:r>
    </w:p>
    <w:p w14:paraId="09D010E1" w14:textId="5E4521AD" w:rsidR="00190EA4" w:rsidRPr="001540CF" w:rsidRDefault="00190EA4"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 xml:space="preserve">The adaptation </w:t>
      </w:r>
      <w:r w:rsidR="00DD3BB3">
        <w:rPr>
          <w:rFonts w:ascii="Times New Roman" w:hAnsi="Times New Roman"/>
          <w:bCs w:val="0"/>
        </w:rPr>
        <w:t xml:space="preserve">layer </w:t>
      </w:r>
      <w:r w:rsidR="00730867" w:rsidRPr="00330F93">
        <w:rPr>
          <w:rFonts w:ascii="Times New Roman" w:hAnsi="Times New Roman"/>
          <w:bCs w:val="0"/>
        </w:rPr>
        <w:t xml:space="preserve">configuration </w:t>
      </w:r>
      <w:r w:rsidR="00C63189">
        <w:rPr>
          <w:rFonts w:ascii="Times New Roman" w:hAnsi="Times New Roman"/>
          <w:bCs w:val="0"/>
        </w:rPr>
        <w:t xml:space="preserve">(i.e. RRC </w:t>
      </w:r>
      <w:r w:rsidR="00F82D43">
        <w:rPr>
          <w:rFonts w:ascii="Times New Roman" w:hAnsi="Times New Roman"/>
          <w:bCs w:val="0"/>
        </w:rPr>
        <w:t xml:space="preserve">configuration </w:t>
      </w:r>
      <w:r w:rsidR="00C63189">
        <w:rPr>
          <w:rFonts w:ascii="Times New Roman" w:hAnsi="Times New Roman"/>
          <w:bCs w:val="0"/>
        </w:rPr>
        <w:t>parameters) can</w:t>
      </w:r>
      <w:r w:rsidR="00C63189" w:rsidRPr="00330F93">
        <w:rPr>
          <w:rFonts w:ascii="Times New Roman" w:hAnsi="Times New Roman"/>
          <w:bCs w:val="0"/>
        </w:rPr>
        <w:t xml:space="preserve"> </w:t>
      </w:r>
      <w:r w:rsidRPr="00330F93">
        <w:rPr>
          <w:rFonts w:ascii="Times New Roman" w:hAnsi="Times New Roman"/>
          <w:bCs w:val="0"/>
        </w:rPr>
        <w:t xml:space="preserve">be </w:t>
      </w:r>
      <w:r w:rsidR="00C63189">
        <w:rPr>
          <w:rFonts w:ascii="Times New Roman" w:hAnsi="Times New Roman"/>
          <w:bCs w:val="0"/>
        </w:rPr>
        <w:t>signalled at a per</w:t>
      </w:r>
      <w:r w:rsidRPr="00330F93">
        <w:rPr>
          <w:rFonts w:ascii="Times New Roman" w:hAnsi="Times New Roman"/>
          <w:bCs w:val="0"/>
        </w:rPr>
        <w:t xml:space="preserve"> RLC bearer level.</w:t>
      </w: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070B78BA" w14:textId="1A271F76" w:rsidR="00117F03" w:rsidRDefault="00117F03">
      <w:pPr>
        <w:pStyle w:val="a0"/>
        <w:rPr>
          <w:rFonts w:eastAsia="宋体"/>
          <w:szCs w:val="20"/>
          <w:lang w:eastAsia="zh-CN"/>
        </w:rPr>
      </w:pPr>
      <w:r>
        <w:rPr>
          <w:rFonts w:eastAsia="宋体"/>
          <w:szCs w:val="20"/>
          <w:lang w:eastAsia="zh-CN"/>
        </w:rPr>
        <w:t xml:space="preserve">In this contribution, we give </w:t>
      </w:r>
      <w:r w:rsidR="00006914">
        <w:rPr>
          <w:rFonts w:eastAsia="宋体"/>
          <w:szCs w:val="20"/>
          <w:lang w:eastAsia="zh-CN"/>
        </w:rPr>
        <w:t xml:space="preserve">further </w:t>
      </w:r>
      <w:r>
        <w:rPr>
          <w:rFonts w:eastAsia="宋体"/>
          <w:szCs w:val="20"/>
          <w:lang w:eastAsia="zh-CN"/>
        </w:rPr>
        <w:t xml:space="preserve">analysis and solutions on </w:t>
      </w:r>
      <w:r w:rsidR="000909B3">
        <w:rPr>
          <w:rFonts w:eastAsia="宋体"/>
          <w:szCs w:val="20"/>
          <w:lang w:eastAsia="zh-CN"/>
        </w:rPr>
        <w:t>adaptation layer</w:t>
      </w:r>
      <w:r>
        <w:rPr>
          <w:rFonts w:eastAsia="宋体"/>
          <w:szCs w:val="20"/>
          <w:lang w:eastAsia="zh-CN"/>
        </w:rPr>
        <w:t xml:space="preserve">.  Based on the discussion, we have the following </w:t>
      </w:r>
      <w:r w:rsidR="00006914">
        <w:rPr>
          <w:rFonts w:eastAsia="宋体" w:hint="eastAsia"/>
          <w:szCs w:val="20"/>
          <w:lang w:eastAsia="zh-CN"/>
        </w:rPr>
        <w:t>observations</w:t>
      </w:r>
      <w:r w:rsidR="00006914">
        <w:rPr>
          <w:rFonts w:eastAsia="宋体"/>
          <w:szCs w:val="20"/>
          <w:lang w:eastAsia="zh-CN"/>
        </w:rPr>
        <w:t xml:space="preserve"> </w:t>
      </w:r>
      <w:r w:rsidR="00006914">
        <w:rPr>
          <w:rFonts w:eastAsia="宋体" w:hint="eastAsia"/>
          <w:szCs w:val="20"/>
          <w:lang w:eastAsia="zh-CN"/>
        </w:rPr>
        <w:t>and</w:t>
      </w:r>
      <w:r w:rsidR="00006914">
        <w:rPr>
          <w:rFonts w:eastAsia="宋体"/>
          <w:szCs w:val="20"/>
          <w:lang w:eastAsia="zh-CN"/>
        </w:rPr>
        <w:t xml:space="preserve"> </w:t>
      </w:r>
      <w:r>
        <w:rPr>
          <w:rFonts w:eastAsia="宋体"/>
          <w:szCs w:val="20"/>
          <w:lang w:eastAsia="zh-CN"/>
        </w:rPr>
        <w:t>proposals:</w:t>
      </w:r>
    </w:p>
    <w:p w14:paraId="6F001E5C" w14:textId="77777777" w:rsidR="004D5C08" w:rsidRPr="00042D2B" w:rsidRDefault="004D5C08" w:rsidP="004D5C08">
      <w:pPr>
        <w:pStyle w:val="Observation"/>
        <w:numPr>
          <w:ilvl w:val="0"/>
          <w:numId w:val="28"/>
        </w:numPr>
        <w:tabs>
          <w:tab w:val="clear" w:pos="1000"/>
        </w:tabs>
        <w:spacing w:before="180" w:after="180"/>
        <w:ind w:left="1701" w:hanging="1701"/>
        <w:rPr>
          <w:rFonts w:ascii="Times New Roman" w:eastAsia="宋体" w:hAnsi="Times New Roman"/>
          <w:b w:val="0"/>
          <w:lang w:eastAsia="zh-CN"/>
        </w:rPr>
      </w:pPr>
      <w:r w:rsidRPr="00042D2B">
        <w:rPr>
          <w:rFonts w:ascii="Times New Roman" w:eastAsia="宋体" w:hAnsi="Times New Roman"/>
          <w:bCs w:val="0"/>
          <w:lang w:eastAsia="zh-CN"/>
        </w:rPr>
        <w:t xml:space="preserve">Extension of maximum number of LCIDs for SL-SCH in </w:t>
      </w:r>
      <w:r>
        <w:rPr>
          <w:rFonts w:ascii="Times New Roman" w:eastAsia="宋体" w:hAnsi="Times New Roman"/>
          <w:bCs w:val="0"/>
          <w:lang w:eastAsia="zh-CN"/>
        </w:rPr>
        <w:t xml:space="preserve">SL </w:t>
      </w:r>
      <w:r w:rsidRPr="00042D2B">
        <w:rPr>
          <w:rFonts w:ascii="Times New Roman" w:eastAsia="宋体" w:hAnsi="Times New Roman"/>
          <w:bCs w:val="0"/>
          <w:lang w:eastAsia="zh-CN"/>
        </w:rPr>
        <w:t>relay architecture is feasible</w:t>
      </w:r>
      <w:r>
        <w:rPr>
          <w:rFonts w:ascii="Times New Roman" w:eastAsia="宋体" w:hAnsi="Times New Roman"/>
          <w:bCs w:val="0"/>
          <w:lang w:eastAsia="zh-CN"/>
        </w:rPr>
        <w:t xml:space="preserve"> to support 1:1 mapping between the remote UE’s </w:t>
      </w:r>
      <w:proofErr w:type="spellStart"/>
      <w:r>
        <w:rPr>
          <w:rFonts w:ascii="Times New Roman" w:eastAsia="宋体" w:hAnsi="Times New Roman"/>
          <w:bCs w:val="0"/>
          <w:lang w:eastAsia="zh-CN"/>
        </w:rPr>
        <w:t>Uu</w:t>
      </w:r>
      <w:proofErr w:type="spellEnd"/>
      <w:r>
        <w:rPr>
          <w:rFonts w:ascii="Times New Roman" w:eastAsia="宋体" w:hAnsi="Times New Roman"/>
          <w:bCs w:val="0"/>
          <w:lang w:eastAsia="zh-CN"/>
        </w:rPr>
        <w:t xml:space="preserve"> radio bears and PC5 RLC channels</w:t>
      </w:r>
      <w:r w:rsidRPr="00042D2B">
        <w:rPr>
          <w:rFonts w:ascii="Times New Roman" w:eastAsia="宋体" w:hAnsi="Times New Roman"/>
          <w:bCs w:val="0"/>
          <w:lang w:eastAsia="zh-CN"/>
        </w:rPr>
        <w:t>.</w:t>
      </w:r>
    </w:p>
    <w:p w14:paraId="7299A50E" w14:textId="505B6D25" w:rsidR="004D5C08" w:rsidRPr="00F30B68" w:rsidRDefault="004D5C08" w:rsidP="004D5C08">
      <w:pPr>
        <w:pStyle w:val="Observation"/>
        <w:numPr>
          <w:ilvl w:val="0"/>
          <w:numId w:val="28"/>
        </w:numPr>
        <w:tabs>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t>Changing N E2E bearers to a single E2E bearer</w:t>
      </w:r>
      <w:r>
        <w:rPr>
          <w:rFonts w:ascii="Times New Roman" w:eastAsia="宋体" w:hAnsi="Times New Roman"/>
          <w:bCs w:val="0"/>
          <w:lang w:eastAsia="zh-CN"/>
        </w:rPr>
        <w:t xml:space="preserve"> mapped with all the related QoS flows</w:t>
      </w:r>
      <w:r w:rsidRPr="002666D9">
        <w:rPr>
          <w:rFonts w:ascii="Times New Roman" w:eastAsia="宋体" w:hAnsi="Times New Roman"/>
          <w:bCs w:val="0"/>
          <w:lang w:eastAsia="zh-CN"/>
        </w:rPr>
        <w:t xml:space="preserve"> in SDAP configuration</w:t>
      </w:r>
      <w:r>
        <w:rPr>
          <w:rFonts w:ascii="Times New Roman" w:eastAsia="宋体" w:hAnsi="Times New Roman"/>
          <w:bCs w:val="0"/>
          <w:lang w:eastAsia="zh-CN"/>
        </w:rPr>
        <w:t xml:space="preserve"> </w:t>
      </w:r>
      <w:r w:rsidRPr="002666D9">
        <w:rPr>
          <w:rFonts w:ascii="Times New Roman" w:eastAsia="宋体" w:hAnsi="Times New Roman"/>
          <w:bCs w:val="0"/>
          <w:lang w:eastAsia="zh-CN"/>
        </w:rPr>
        <w:t xml:space="preserve">can have the </w:t>
      </w:r>
      <w:r>
        <w:rPr>
          <w:rFonts w:ascii="Times New Roman" w:eastAsia="宋体" w:hAnsi="Times New Roman"/>
          <w:bCs w:val="0"/>
          <w:lang w:eastAsia="zh-CN"/>
        </w:rPr>
        <w:t>same</w:t>
      </w:r>
      <w:r w:rsidRPr="002666D9">
        <w:rPr>
          <w:rFonts w:ascii="Times New Roman" w:eastAsia="宋体" w:hAnsi="Times New Roman"/>
          <w:bCs w:val="0"/>
          <w:lang w:eastAsia="zh-CN"/>
        </w:rPr>
        <w:t xml:space="preserve"> effect </w:t>
      </w:r>
      <w:r>
        <w:rPr>
          <w:rFonts w:ascii="Times New Roman" w:eastAsia="宋体" w:hAnsi="Times New Roman"/>
          <w:bCs w:val="0"/>
          <w:lang w:eastAsia="zh-CN"/>
        </w:rPr>
        <w:t xml:space="preserve">as supporting </w:t>
      </w:r>
      <w:r w:rsidRPr="002666D9">
        <w:rPr>
          <w:rFonts w:ascii="Times New Roman" w:eastAsia="宋体" w:hAnsi="Times New Roman"/>
          <w:bCs w:val="0"/>
          <w:lang w:eastAsia="zh-CN"/>
        </w:rPr>
        <w:t xml:space="preserve">N:1 mapping for remote UE </w:t>
      </w:r>
      <w:proofErr w:type="spellStart"/>
      <w:r w:rsidRPr="002666D9">
        <w:rPr>
          <w:rFonts w:ascii="Times New Roman" w:eastAsia="宋体" w:hAnsi="Times New Roman"/>
          <w:bCs w:val="0"/>
          <w:lang w:eastAsia="zh-CN"/>
        </w:rPr>
        <w:t>Uu</w:t>
      </w:r>
      <w:proofErr w:type="spellEnd"/>
      <w:r w:rsidRPr="002666D9">
        <w:rPr>
          <w:rFonts w:ascii="Times New Roman" w:eastAsia="宋体" w:hAnsi="Times New Roman"/>
          <w:bCs w:val="0"/>
          <w:lang w:eastAsia="zh-CN"/>
        </w:rPr>
        <w:t xml:space="preserve"> bearer</w:t>
      </w:r>
      <w:r>
        <w:rPr>
          <w:rFonts w:ascii="Times New Roman" w:eastAsia="宋体" w:hAnsi="Times New Roman"/>
          <w:bCs w:val="0"/>
          <w:lang w:eastAsia="zh-CN"/>
        </w:rPr>
        <w:t>s</w:t>
      </w:r>
      <w:r w:rsidRPr="002666D9">
        <w:rPr>
          <w:rFonts w:ascii="Times New Roman" w:eastAsia="宋体" w:hAnsi="Times New Roman"/>
          <w:bCs w:val="0"/>
          <w:lang w:eastAsia="zh-CN"/>
        </w:rPr>
        <w:t xml:space="preserve"> to PC5 RLC channel</w:t>
      </w:r>
      <w:r>
        <w:rPr>
          <w:rFonts w:ascii="Times New Roman" w:eastAsia="宋体" w:hAnsi="Times New Roman"/>
          <w:bCs w:val="0"/>
          <w:lang w:eastAsia="zh-CN"/>
        </w:rPr>
        <w:t>s</w:t>
      </w:r>
      <w:r w:rsidRPr="002666D9">
        <w:rPr>
          <w:rFonts w:ascii="Times New Roman" w:eastAsia="宋体" w:hAnsi="Times New Roman"/>
          <w:bCs w:val="0"/>
          <w:lang w:eastAsia="zh-CN"/>
        </w:rPr>
        <w:t xml:space="preserve"> in most cases.</w:t>
      </w:r>
    </w:p>
    <w:p w14:paraId="0B5E112F" w14:textId="77777777" w:rsidR="004D5C08" w:rsidRPr="00F30B68" w:rsidRDefault="004D5C08" w:rsidP="004D5C08">
      <w:pPr>
        <w:pStyle w:val="Observation"/>
        <w:numPr>
          <w:ilvl w:val="0"/>
          <w:numId w:val="28"/>
        </w:numPr>
        <w:tabs>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bCs w:val="0"/>
          <w:lang w:eastAsia="zh-CN"/>
        </w:rPr>
        <w:t>Non-essential o</w:t>
      </w:r>
      <w:r w:rsidRPr="002666D9">
        <w:rPr>
          <w:rFonts w:ascii="Times New Roman" w:eastAsia="宋体" w:hAnsi="Times New Roman"/>
          <w:bCs w:val="0"/>
          <w:lang w:eastAsia="zh-CN"/>
        </w:rPr>
        <w:t>ptimiz</w:t>
      </w:r>
      <w:r>
        <w:rPr>
          <w:rFonts w:ascii="Times New Roman" w:eastAsia="宋体" w:hAnsi="Times New Roman"/>
          <w:bCs w:val="0"/>
          <w:lang w:eastAsia="zh-CN"/>
        </w:rPr>
        <w:t>ation</w:t>
      </w:r>
      <w:r w:rsidRPr="002666D9">
        <w:rPr>
          <w:rFonts w:ascii="Times New Roman" w:eastAsia="宋体" w:hAnsi="Times New Roman"/>
          <w:bCs w:val="0"/>
          <w:lang w:eastAsia="zh-CN"/>
        </w:rPr>
        <w:t xml:space="preserve"> features</w:t>
      </w:r>
      <w:r>
        <w:rPr>
          <w:rFonts w:ascii="Times New Roman" w:eastAsia="宋体" w:hAnsi="Times New Roman"/>
          <w:bCs w:val="0"/>
          <w:lang w:eastAsia="zh-CN"/>
        </w:rPr>
        <w:t xml:space="preserve">, </w:t>
      </w:r>
      <w:r w:rsidRPr="002666D9">
        <w:rPr>
          <w:rFonts w:ascii="Times New Roman" w:eastAsia="宋体" w:hAnsi="Times New Roman"/>
          <w:bCs w:val="0"/>
          <w:lang w:eastAsia="zh-CN"/>
        </w:rPr>
        <w:t>such as flow control, congestion control</w:t>
      </w:r>
      <w:r>
        <w:rPr>
          <w:rFonts w:ascii="Times New Roman" w:eastAsia="宋体" w:hAnsi="Times New Roman"/>
          <w:bCs w:val="0"/>
          <w:lang w:eastAsia="zh-CN"/>
        </w:rPr>
        <w:t>, etc., which may need PC5 adaptation layer,</w:t>
      </w:r>
      <w:r w:rsidRPr="002666D9">
        <w:rPr>
          <w:rFonts w:ascii="Times New Roman" w:eastAsia="宋体" w:hAnsi="Times New Roman"/>
          <w:bCs w:val="0"/>
          <w:lang w:eastAsia="zh-CN"/>
        </w:rPr>
        <w:t xml:space="preserve"> need to be considered in later releases</w:t>
      </w:r>
      <w:r>
        <w:rPr>
          <w:rFonts w:ascii="Times New Roman" w:eastAsia="宋体" w:hAnsi="Times New Roman"/>
          <w:bCs w:val="0"/>
          <w:lang w:eastAsia="zh-CN"/>
        </w:rPr>
        <w:t xml:space="preserve"> instead of in Rel-17</w:t>
      </w:r>
      <w:r w:rsidRPr="002666D9">
        <w:rPr>
          <w:rFonts w:ascii="Times New Roman" w:eastAsia="宋体" w:hAnsi="Times New Roman"/>
          <w:bCs w:val="0"/>
          <w:lang w:eastAsia="zh-CN"/>
        </w:rPr>
        <w:t>.</w:t>
      </w:r>
    </w:p>
    <w:p w14:paraId="32C5FEBC" w14:textId="17B22E90" w:rsidR="004D5C08" w:rsidRPr="00F30B68" w:rsidRDefault="004D5C08" w:rsidP="004D5C08">
      <w:pPr>
        <w:pStyle w:val="Observation"/>
        <w:numPr>
          <w:ilvl w:val="0"/>
          <w:numId w:val="28"/>
        </w:numPr>
        <w:tabs>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t xml:space="preserve">UP procedure of local remote </w:t>
      </w:r>
      <w:r>
        <w:rPr>
          <w:rFonts w:ascii="Times New Roman" w:eastAsia="宋体" w:hAnsi="Times New Roman"/>
          <w:bCs w:val="0"/>
          <w:lang w:eastAsia="zh-CN"/>
        </w:rPr>
        <w:t xml:space="preserve">UE </w:t>
      </w:r>
      <w:r w:rsidRPr="002666D9">
        <w:rPr>
          <w:rFonts w:ascii="Times New Roman" w:eastAsia="宋体" w:hAnsi="Times New Roman"/>
          <w:bCs w:val="0"/>
          <w:lang w:eastAsia="zh-CN"/>
        </w:rPr>
        <w:t>ID assign</w:t>
      </w:r>
      <w:r>
        <w:rPr>
          <w:rFonts w:ascii="Times New Roman" w:eastAsia="宋体" w:hAnsi="Times New Roman"/>
          <w:bCs w:val="0"/>
          <w:lang w:eastAsia="zh-CN"/>
        </w:rPr>
        <w:t>ment</w:t>
      </w:r>
      <w:r w:rsidRPr="002666D9">
        <w:rPr>
          <w:rFonts w:ascii="Times New Roman" w:eastAsia="宋体" w:hAnsi="Times New Roman"/>
          <w:bCs w:val="0"/>
          <w:lang w:eastAsia="zh-CN"/>
        </w:rPr>
        <w:t xml:space="preserve"> by relay UE is feasible and has better delay performance</w:t>
      </w:r>
      <w:r>
        <w:rPr>
          <w:rFonts w:ascii="Times New Roman" w:eastAsia="宋体" w:hAnsi="Times New Roman"/>
          <w:bCs w:val="0"/>
          <w:lang w:eastAsia="zh-CN"/>
        </w:rPr>
        <w:t xml:space="preserve"> than the CP-based procedure</w:t>
      </w:r>
      <w:r w:rsidRPr="002666D9">
        <w:rPr>
          <w:rFonts w:ascii="Times New Roman" w:eastAsia="宋体" w:hAnsi="Times New Roman"/>
          <w:bCs w:val="0"/>
          <w:lang w:eastAsia="zh-CN"/>
        </w:rPr>
        <w:t>.</w:t>
      </w:r>
    </w:p>
    <w:p w14:paraId="70CA30C9" w14:textId="28663976" w:rsidR="004D5C08" w:rsidRDefault="004D5C08" w:rsidP="004D5C08">
      <w:pPr>
        <w:pStyle w:val="Observation"/>
        <w:numPr>
          <w:ilvl w:val="0"/>
          <w:numId w:val="28"/>
        </w:numPr>
        <w:tabs>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t xml:space="preserve">CP procedure of local remote </w:t>
      </w:r>
      <w:r>
        <w:rPr>
          <w:rFonts w:ascii="Times New Roman" w:eastAsia="宋体" w:hAnsi="Times New Roman"/>
          <w:bCs w:val="0"/>
          <w:lang w:eastAsia="zh-CN"/>
        </w:rPr>
        <w:t xml:space="preserve">UE </w:t>
      </w:r>
      <w:r w:rsidRPr="002666D9">
        <w:rPr>
          <w:rFonts w:ascii="Times New Roman" w:eastAsia="宋体" w:hAnsi="Times New Roman"/>
          <w:bCs w:val="0"/>
          <w:lang w:eastAsia="zh-CN"/>
        </w:rPr>
        <w:t>ID assign</w:t>
      </w:r>
      <w:r>
        <w:rPr>
          <w:rFonts w:ascii="Times New Roman" w:eastAsia="宋体" w:hAnsi="Times New Roman"/>
          <w:bCs w:val="0"/>
          <w:lang w:eastAsia="zh-CN"/>
        </w:rPr>
        <w:t>ment</w:t>
      </w:r>
      <w:r w:rsidRPr="002666D9">
        <w:rPr>
          <w:rFonts w:ascii="Times New Roman" w:eastAsia="宋体" w:hAnsi="Times New Roman"/>
          <w:bCs w:val="0"/>
          <w:lang w:eastAsia="zh-CN"/>
        </w:rPr>
        <w:t xml:space="preserve"> by the serving </w:t>
      </w:r>
      <w:proofErr w:type="spellStart"/>
      <w:r w:rsidRPr="002666D9">
        <w:rPr>
          <w:rFonts w:ascii="Times New Roman" w:eastAsia="宋体" w:hAnsi="Times New Roman"/>
          <w:bCs w:val="0"/>
          <w:lang w:eastAsia="zh-CN"/>
        </w:rPr>
        <w:t>gNB</w:t>
      </w:r>
      <w:proofErr w:type="spellEnd"/>
      <w:r w:rsidRPr="002666D9">
        <w:rPr>
          <w:rFonts w:ascii="Times New Roman" w:eastAsia="宋体" w:hAnsi="Times New Roman"/>
          <w:bCs w:val="0"/>
          <w:lang w:eastAsia="zh-CN"/>
        </w:rPr>
        <w:t xml:space="preserve"> of relay UE has enough configuration reliability</w:t>
      </w:r>
      <w:r>
        <w:rPr>
          <w:rFonts w:ascii="Times New Roman" w:eastAsia="宋体" w:hAnsi="Times New Roman"/>
          <w:bCs w:val="0"/>
          <w:lang w:eastAsia="zh-CN"/>
        </w:rPr>
        <w:t xml:space="preserve"> guarantee</w:t>
      </w:r>
      <w:r w:rsidRPr="002666D9">
        <w:rPr>
          <w:rFonts w:ascii="Times New Roman" w:eastAsia="宋体" w:hAnsi="Times New Roman"/>
          <w:bCs w:val="0"/>
          <w:lang w:eastAsia="zh-CN"/>
        </w:rPr>
        <w:t>.</w:t>
      </w:r>
    </w:p>
    <w:p w14:paraId="1CE8AE34" w14:textId="5D1E0BE9" w:rsidR="00A03B7B" w:rsidRPr="004D5C08" w:rsidRDefault="004D5C08" w:rsidP="004D5C08">
      <w:pPr>
        <w:pStyle w:val="Observation"/>
        <w:numPr>
          <w:ilvl w:val="0"/>
          <w:numId w:val="28"/>
        </w:numPr>
        <w:tabs>
          <w:tab w:val="clear" w:pos="850"/>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t xml:space="preserve">Explicit UL reporting from </w:t>
      </w:r>
      <w:r>
        <w:rPr>
          <w:rFonts w:ascii="Times New Roman" w:eastAsia="宋体" w:hAnsi="Times New Roman"/>
          <w:bCs w:val="0"/>
          <w:lang w:eastAsia="zh-CN"/>
        </w:rPr>
        <w:t xml:space="preserve">the </w:t>
      </w:r>
      <w:r w:rsidRPr="002666D9">
        <w:rPr>
          <w:rFonts w:ascii="Times New Roman" w:eastAsia="宋体" w:hAnsi="Times New Roman"/>
          <w:bCs w:val="0"/>
          <w:lang w:eastAsia="zh-CN"/>
        </w:rPr>
        <w:t xml:space="preserve">relay UE </w:t>
      </w:r>
      <w:r>
        <w:rPr>
          <w:rFonts w:ascii="Times New Roman" w:eastAsia="宋体" w:hAnsi="Times New Roman"/>
          <w:bCs w:val="0"/>
          <w:lang w:eastAsia="zh-CN"/>
        </w:rPr>
        <w:t>for the arrival of a new Remote UE is a preferable</w:t>
      </w:r>
      <w:r w:rsidRPr="002666D9">
        <w:rPr>
          <w:rFonts w:ascii="Times New Roman" w:eastAsia="宋体" w:hAnsi="Times New Roman"/>
          <w:bCs w:val="0"/>
          <w:lang w:eastAsia="zh-CN"/>
        </w:rPr>
        <w:t xml:space="preserve"> trigger for local </w:t>
      </w:r>
      <w:r w:rsidR="001A6D32">
        <w:rPr>
          <w:rFonts w:ascii="Times New Roman" w:eastAsia="宋体" w:hAnsi="Times New Roman"/>
          <w:bCs w:val="0"/>
          <w:lang w:eastAsia="zh-CN"/>
        </w:rPr>
        <w:t xml:space="preserve">remote </w:t>
      </w:r>
      <w:r w:rsidRPr="002666D9">
        <w:rPr>
          <w:rFonts w:ascii="Times New Roman" w:eastAsia="宋体" w:hAnsi="Times New Roman"/>
          <w:bCs w:val="0"/>
          <w:lang w:eastAsia="zh-CN"/>
        </w:rPr>
        <w:t>UE ID assignment</w:t>
      </w:r>
      <w:r w:rsidRPr="00A03B7B">
        <w:rPr>
          <w:rFonts w:ascii="Times New Roman" w:eastAsia="宋体" w:hAnsi="Times New Roman"/>
          <w:bCs w:val="0"/>
          <w:lang w:eastAsia="zh-CN"/>
        </w:rPr>
        <w:t>, to avoid even more specified SL-SRB configurations to be introduced</w:t>
      </w:r>
      <w:bookmarkStart w:id="7" w:name="_GoBack"/>
      <w:bookmarkEnd w:id="7"/>
      <w:r w:rsidR="00A03B7B" w:rsidRPr="004D5C08">
        <w:rPr>
          <w:rFonts w:ascii="Times New Roman" w:eastAsia="宋体" w:hAnsi="Times New Roman"/>
          <w:bCs w:val="0"/>
          <w:lang w:eastAsia="zh-CN"/>
        </w:rPr>
        <w:t>.</w:t>
      </w:r>
    </w:p>
    <w:p w14:paraId="69EE9EE6" w14:textId="77777777" w:rsidR="00386601" w:rsidRPr="00A03B7B" w:rsidRDefault="00386601">
      <w:pPr>
        <w:pStyle w:val="a0"/>
        <w:rPr>
          <w:rFonts w:eastAsia="宋体"/>
          <w:szCs w:val="20"/>
          <w:lang w:eastAsia="zh-CN"/>
        </w:rPr>
      </w:pPr>
    </w:p>
    <w:p w14:paraId="586D0D2B" w14:textId="70D6C11E" w:rsidR="00EE07B6" w:rsidRDefault="00EE07B6">
      <w:pPr>
        <w:pStyle w:val="a0"/>
        <w:rPr>
          <w:rFonts w:eastAsia="宋体"/>
          <w:szCs w:val="20"/>
          <w:lang w:eastAsia="zh-CN"/>
        </w:rPr>
      </w:pPr>
      <w:r>
        <w:rPr>
          <w:rFonts w:eastAsia="宋体" w:hint="eastAsia"/>
          <w:szCs w:val="20"/>
          <w:lang w:eastAsia="zh-CN"/>
        </w:rPr>
        <w:t>H</w:t>
      </w:r>
      <w:r>
        <w:rPr>
          <w:rFonts w:eastAsia="宋体"/>
          <w:szCs w:val="20"/>
          <w:lang w:eastAsia="zh-CN"/>
        </w:rPr>
        <w:t>ence, we propose:</w:t>
      </w:r>
    </w:p>
    <w:p w14:paraId="79AD90F4" w14:textId="77777777" w:rsidR="004D5C08" w:rsidRPr="001540CF" w:rsidRDefault="004D5C08" w:rsidP="004D5C08">
      <w:pPr>
        <w:pStyle w:val="Proposal"/>
        <w:numPr>
          <w:ilvl w:val="0"/>
          <w:numId w:val="29"/>
        </w:numPr>
        <w:tabs>
          <w:tab w:val="clear" w:pos="1304"/>
        </w:tabs>
        <w:ind w:left="1701" w:hanging="1701"/>
        <w:rPr>
          <w:rFonts w:ascii="Times New Roman" w:hAnsi="Times New Roman"/>
          <w:bCs w:val="0"/>
        </w:rPr>
      </w:pPr>
      <w:r w:rsidRPr="002666D9">
        <w:rPr>
          <w:rFonts w:ascii="Times New Roman" w:hAnsi="Times New Roman"/>
          <w:bCs w:val="0"/>
        </w:rPr>
        <w:t>RAN2 to agree that adaptation layer is not supported in PC5.</w:t>
      </w:r>
    </w:p>
    <w:p w14:paraId="129ED8C1" w14:textId="77777777" w:rsidR="004D5C08" w:rsidRPr="001540CF" w:rsidRDefault="004D5C08" w:rsidP="004D5C08">
      <w:pPr>
        <w:pStyle w:val="Proposal"/>
        <w:numPr>
          <w:ilvl w:val="0"/>
          <w:numId w:val="29"/>
        </w:numPr>
        <w:tabs>
          <w:tab w:val="clear" w:pos="1304"/>
        </w:tabs>
        <w:ind w:left="1701" w:hanging="1701"/>
        <w:rPr>
          <w:rFonts w:ascii="Times New Roman" w:hAnsi="Times New Roman"/>
          <w:bCs w:val="0"/>
        </w:rPr>
      </w:pPr>
      <w:r w:rsidRPr="002666D9">
        <w:rPr>
          <w:rFonts w:ascii="Times New Roman" w:hAnsi="Times New Roman"/>
          <w:bCs w:val="0"/>
        </w:rPr>
        <w:t xml:space="preserve">Explicit RRC </w:t>
      </w:r>
      <w:r>
        <w:rPr>
          <w:rFonts w:ascii="Times New Roman" w:hAnsi="Times New Roman"/>
          <w:bCs w:val="0"/>
        </w:rPr>
        <w:t xml:space="preserve">signalling </w:t>
      </w:r>
      <w:r w:rsidRPr="002666D9">
        <w:rPr>
          <w:rFonts w:ascii="Times New Roman" w:hAnsi="Times New Roman"/>
          <w:bCs w:val="0"/>
        </w:rPr>
        <w:t>procedure is used to assign</w:t>
      </w:r>
      <w:r>
        <w:rPr>
          <w:rFonts w:ascii="Times New Roman" w:hAnsi="Times New Roman"/>
          <w:bCs w:val="0"/>
        </w:rPr>
        <w:t xml:space="preserve"> the</w:t>
      </w:r>
      <w:r w:rsidRPr="002666D9">
        <w:rPr>
          <w:rFonts w:ascii="Times New Roman" w:hAnsi="Times New Roman"/>
          <w:bCs w:val="0"/>
        </w:rPr>
        <w:t xml:space="preserve"> local remote UE ID to </w:t>
      </w:r>
      <w:r>
        <w:rPr>
          <w:rFonts w:ascii="Times New Roman" w:hAnsi="Times New Roman"/>
          <w:bCs w:val="0"/>
        </w:rPr>
        <w:t xml:space="preserve">the </w:t>
      </w:r>
      <w:r w:rsidRPr="002666D9">
        <w:rPr>
          <w:rFonts w:ascii="Times New Roman" w:hAnsi="Times New Roman"/>
          <w:bCs w:val="0"/>
        </w:rPr>
        <w:t xml:space="preserve">relay UE by the serving </w:t>
      </w:r>
      <w:proofErr w:type="spellStart"/>
      <w:r w:rsidRPr="002666D9">
        <w:rPr>
          <w:rFonts w:ascii="Times New Roman" w:hAnsi="Times New Roman"/>
          <w:bCs w:val="0"/>
        </w:rPr>
        <w:t>gNB</w:t>
      </w:r>
      <w:proofErr w:type="spellEnd"/>
      <w:r w:rsidRPr="002666D9">
        <w:rPr>
          <w:rFonts w:ascii="Times New Roman" w:hAnsi="Times New Roman"/>
          <w:bCs w:val="0"/>
        </w:rPr>
        <w:t xml:space="preserve"> of </w:t>
      </w:r>
      <w:r>
        <w:rPr>
          <w:rFonts w:ascii="Times New Roman" w:hAnsi="Times New Roman"/>
          <w:bCs w:val="0"/>
        </w:rPr>
        <w:t xml:space="preserve">the </w:t>
      </w:r>
      <w:r w:rsidRPr="002666D9">
        <w:rPr>
          <w:rFonts w:ascii="Times New Roman" w:hAnsi="Times New Roman"/>
          <w:bCs w:val="0"/>
        </w:rPr>
        <w:t>relay UE.</w:t>
      </w:r>
    </w:p>
    <w:p w14:paraId="72EE1E2E" w14:textId="77777777" w:rsidR="004D5C08" w:rsidRPr="001540CF" w:rsidRDefault="004D5C08" w:rsidP="004D5C08">
      <w:pPr>
        <w:pStyle w:val="Proposal"/>
        <w:numPr>
          <w:ilvl w:val="0"/>
          <w:numId w:val="29"/>
        </w:numPr>
        <w:tabs>
          <w:tab w:val="clear" w:pos="1304"/>
        </w:tabs>
        <w:ind w:left="1701" w:hanging="1701"/>
        <w:rPr>
          <w:rFonts w:ascii="Times New Roman" w:hAnsi="Times New Roman"/>
          <w:bCs w:val="0"/>
        </w:rPr>
      </w:pPr>
      <w:r w:rsidRPr="002666D9">
        <w:rPr>
          <w:rFonts w:ascii="Times New Roman" w:hAnsi="Times New Roman"/>
          <w:bCs w:val="0"/>
        </w:rPr>
        <w:t xml:space="preserve">The assignment of local remote UE ID is triggered by </w:t>
      </w:r>
      <w:r>
        <w:rPr>
          <w:rFonts w:ascii="Times New Roman" w:hAnsi="Times New Roman"/>
          <w:bCs w:val="0"/>
        </w:rPr>
        <w:t xml:space="preserve">explicit </w:t>
      </w:r>
      <w:r w:rsidRPr="002666D9">
        <w:rPr>
          <w:rFonts w:ascii="Times New Roman" w:hAnsi="Times New Roman"/>
          <w:bCs w:val="0"/>
        </w:rPr>
        <w:t>relay UE reporting, e.g. SL UE Information.</w:t>
      </w:r>
    </w:p>
    <w:p w14:paraId="3408C226" w14:textId="74B72EB8" w:rsidR="004D5C08" w:rsidRPr="001540CF" w:rsidRDefault="004D5C08" w:rsidP="004D5C08">
      <w:pPr>
        <w:pStyle w:val="Proposal"/>
        <w:numPr>
          <w:ilvl w:val="0"/>
          <w:numId w:val="29"/>
        </w:numPr>
        <w:tabs>
          <w:tab w:val="clear" w:pos="1304"/>
        </w:tabs>
        <w:ind w:left="1701" w:hanging="1701"/>
        <w:rPr>
          <w:rFonts w:ascii="Times New Roman" w:hAnsi="Times New Roman"/>
          <w:bCs w:val="0"/>
        </w:rPr>
      </w:pPr>
      <w:r w:rsidRPr="002666D9">
        <w:rPr>
          <w:rFonts w:ascii="Times New Roman" w:hAnsi="Times New Roman"/>
          <w:bCs w:val="0"/>
        </w:rPr>
        <w:lastRenderedPageBreak/>
        <w:t xml:space="preserve">The relay UE may require the assignment of local remote UE ID before the first E2E SRB0 message </w:t>
      </w:r>
      <w:r>
        <w:rPr>
          <w:rFonts w:ascii="Times New Roman" w:hAnsi="Times New Roman"/>
          <w:bCs w:val="0"/>
        </w:rPr>
        <w:t>from</w:t>
      </w:r>
      <w:r w:rsidRPr="002666D9">
        <w:rPr>
          <w:rFonts w:ascii="Times New Roman" w:hAnsi="Times New Roman"/>
          <w:bCs w:val="0"/>
        </w:rPr>
        <w:t xml:space="preserve"> this remote UE arrives</w:t>
      </w:r>
      <w:r>
        <w:rPr>
          <w:rFonts w:ascii="Times New Roman" w:hAnsi="Times New Roman"/>
          <w:bCs w:val="0"/>
        </w:rPr>
        <w:t xml:space="preserve"> (e.g. upon the establishment of the PC5 RRC connection with the remote UE)</w:t>
      </w:r>
      <w:r w:rsidRPr="002666D9">
        <w:rPr>
          <w:rFonts w:ascii="Times New Roman" w:hAnsi="Times New Roman"/>
          <w:bCs w:val="0"/>
        </w:rPr>
        <w:t>.</w:t>
      </w:r>
    </w:p>
    <w:p w14:paraId="4F0CF3F6" w14:textId="34DE8FD6" w:rsidR="004D5C08" w:rsidRPr="00B240E6" w:rsidRDefault="004D5C08" w:rsidP="004D5C08">
      <w:pPr>
        <w:pStyle w:val="Proposal"/>
        <w:numPr>
          <w:ilvl w:val="0"/>
          <w:numId w:val="29"/>
        </w:numPr>
        <w:tabs>
          <w:tab w:val="clear" w:pos="1304"/>
        </w:tabs>
        <w:ind w:left="1701" w:hanging="1701"/>
        <w:rPr>
          <w:rFonts w:ascii="Times New Roman" w:hAnsi="Times New Roman"/>
          <w:bCs w:val="0"/>
        </w:rPr>
      </w:pPr>
      <w:r w:rsidRPr="00B240E6">
        <w:rPr>
          <w:rFonts w:ascii="Times New Roman" w:hAnsi="Times New Roman"/>
          <w:bCs w:val="0"/>
        </w:rPr>
        <w:t xml:space="preserve">The E2E SRB0 message in </w:t>
      </w:r>
      <w:proofErr w:type="spellStart"/>
      <w:r w:rsidRPr="00B240E6">
        <w:rPr>
          <w:rFonts w:ascii="Times New Roman" w:hAnsi="Times New Roman"/>
          <w:bCs w:val="0"/>
        </w:rPr>
        <w:t>Uu</w:t>
      </w:r>
      <w:proofErr w:type="spellEnd"/>
      <w:r w:rsidRPr="00B240E6">
        <w:rPr>
          <w:rFonts w:ascii="Times New Roman" w:hAnsi="Times New Roman"/>
          <w:bCs w:val="0"/>
        </w:rPr>
        <w:t xml:space="preserve"> RLC channel may use the adaptation </w:t>
      </w:r>
      <w:r>
        <w:rPr>
          <w:rFonts w:ascii="Times New Roman" w:hAnsi="Times New Roman"/>
          <w:bCs w:val="0"/>
        </w:rPr>
        <w:t xml:space="preserve">layer </w:t>
      </w:r>
      <w:r w:rsidRPr="00B240E6">
        <w:rPr>
          <w:rFonts w:ascii="Times New Roman" w:hAnsi="Times New Roman"/>
          <w:bCs w:val="0"/>
        </w:rPr>
        <w:t>header</w:t>
      </w:r>
      <w:r>
        <w:rPr>
          <w:rFonts w:ascii="Times New Roman" w:hAnsi="Times New Roman"/>
          <w:bCs w:val="0"/>
        </w:rPr>
        <w:t>,</w:t>
      </w:r>
      <w:r w:rsidRPr="00B240E6">
        <w:rPr>
          <w:rFonts w:ascii="Times New Roman" w:hAnsi="Times New Roman"/>
          <w:bCs w:val="0"/>
        </w:rPr>
        <w:t xml:space="preserve"> </w:t>
      </w:r>
      <w:r>
        <w:rPr>
          <w:rFonts w:ascii="Times New Roman" w:hAnsi="Times New Roman"/>
          <w:bCs w:val="0"/>
        </w:rPr>
        <w:t xml:space="preserve">enabling the </w:t>
      </w:r>
      <w:r w:rsidRPr="00B240E6">
        <w:rPr>
          <w:rFonts w:ascii="Times New Roman" w:hAnsi="Times New Roman"/>
          <w:bCs w:val="0"/>
        </w:rPr>
        <w:t xml:space="preserve">aggregation </w:t>
      </w:r>
      <w:r>
        <w:rPr>
          <w:rFonts w:ascii="Times New Roman" w:hAnsi="Times New Roman"/>
          <w:bCs w:val="0"/>
        </w:rPr>
        <w:t xml:space="preserve">among </w:t>
      </w:r>
      <w:r w:rsidRPr="00B240E6">
        <w:rPr>
          <w:rFonts w:ascii="Times New Roman" w:hAnsi="Times New Roman"/>
          <w:bCs w:val="0"/>
        </w:rPr>
        <w:t>multiple remote UE</w:t>
      </w:r>
      <w:r>
        <w:rPr>
          <w:rFonts w:ascii="Times New Roman" w:hAnsi="Times New Roman"/>
          <w:bCs w:val="0"/>
        </w:rPr>
        <w:t>s</w:t>
      </w:r>
      <w:r w:rsidRPr="00B240E6">
        <w:rPr>
          <w:rFonts w:ascii="Times New Roman" w:hAnsi="Times New Roman"/>
          <w:bCs w:val="0"/>
        </w:rPr>
        <w:t xml:space="preserve"> as other E2E SRB</w:t>
      </w:r>
      <w:r w:rsidR="001A6D32">
        <w:rPr>
          <w:rFonts w:ascii="Times New Roman" w:hAnsi="Times New Roman"/>
          <w:bCs w:val="0"/>
        </w:rPr>
        <w:t>s</w:t>
      </w:r>
      <w:r w:rsidRPr="00B240E6">
        <w:rPr>
          <w:rFonts w:ascii="Times New Roman" w:hAnsi="Times New Roman"/>
          <w:bCs w:val="0"/>
        </w:rPr>
        <w:t>/DRBs.</w:t>
      </w:r>
    </w:p>
    <w:p w14:paraId="3EF7FB22" w14:textId="77777777" w:rsidR="004D5C08" w:rsidRPr="001540CF" w:rsidRDefault="004D5C08" w:rsidP="004D5C08">
      <w:pPr>
        <w:pStyle w:val="Proposal"/>
        <w:numPr>
          <w:ilvl w:val="0"/>
          <w:numId w:val="29"/>
        </w:numPr>
        <w:tabs>
          <w:tab w:val="clear" w:pos="1304"/>
        </w:tabs>
        <w:ind w:left="1701" w:hanging="1701"/>
        <w:rPr>
          <w:rFonts w:ascii="Times New Roman" w:hAnsi="Times New Roman"/>
          <w:bCs w:val="0"/>
        </w:rPr>
      </w:pPr>
      <w:r w:rsidRPr="00330F93">
        <w:rPr>
          <w:rFonts w:ascii="Times New Roman" w:hAnsi="Times New Roman"/>
          <w:bCs w:val="0"/>
        </w:rPr>
        <w:t xml:space="preserve">A unified header format for adaptation layer is supported, i.e. always including both </w:t>
      </w:r>
      <w:r>
        <w:rPr>
          <w:rFonts w:ascii="Times New Roman" w:hAnsi="Times New Roman"/>
          <w:bCs w:val="0"/>
        </w:rPr>
        <w:t xml:space="preserve">a </w:t>
      </w:r>
      <w:r w:rsidRPr="00330F93">
        <w:rPr>
          <w:rFonts w:ascii="Times New Roman" w:hAnsi="Times New Roman"/>
          <w:bCs w:val="0"/>
        </w:rPr>
        <w:t xml:space="preserve">local remote UE ID field and </w:t>
      </w:r>
      <w:r>
        <w:rPr>
          <w:rFonts w:ascii="Times New Roman" w:hAnsi="Times New Roman"/>
          <w:bCs w:val="0"/>
        </w:rPr>
        <w:t xml:space="preserve">a </w:t>
      </w:r>
      <w:r w:rsidRPr="00330F93">
        <w:rPr>
          <w:rFonts w:ascii="Times New Roman" w:hAnsi="Times New Roman"/>
          <w:bCs w:val="0"/>
        </w:rPr>
        <w:t>bearer ID field</w:t>
      </w:r>
      <w:r>
        <w:rPr>
          <w:rFonts w:ascii="Times New Roman" w:hAnsi="Times New Roman"/>
          <w:bCs w:val="0"/>
        </w:rPr>
        <w:t xml:space="preserve"> in every adaptation layer PDU</w:t>
      </w:r>
      <w:r w:rsidRPr="00330F93">
        <w:rPr>
          <w:rFonts w:ascii="Times New Roman" w:hAnsi="Times New Roman"/>
          <w:bCs w:val="0"/>
        </w:rPr>
        <w:t>.</w:t>
      </w:r>
    </w:p>
    <w:p w14:paraId="4A6A2E3A" w14:textId="78003747" w:rsidR="004D5C08" w:rsidRPr="001540CF" w:rsidRDefault="004D5C08" w:rsidP="004D5C08">
      <w:pPr>
        <w:pStyle w:val="Proposal"/>
        <w:numPr>
          <w:ilvl w:val="0"/>
          <w:numId w:val="29"/>
        </w:numPr>
        <w:tabs>
          <w:tab w:val="clear" w:pos="1304"/>
        </w:tabs>
        <w:ind w:left="1701" w:hanging="1701"/>
        <w:rPr>
          <w:rFonts w:ascii="Times New Roman" w:hAnsi="Times New Roman"/>
          <w:bCs w:val="0"/>
        </w:rPr>
      </w:pPr>
      <w:r w:rsidRPr="00330F93">
        <w:rPr>
          <w:rFonts w:ascii="Times New Roman" w:hAnsi="Times New Roman"/>
          <w:bCs w:val="0"/>
        </w:rPr>
        <w:t xml:space="preserve">RAN2 to decide the detailed field lengths in the adaptation </w:t>
      </w:r>
      <w:r>
        <w:rPr>
          <w:rFonts w:ascii="Times New Roman" w:hAnsi="Times New Roman"/>
          <w:bCs w:val="0"/>
        </w:rPr>
        <w:t xml:space="preserve">layer </w:t>
      </w:r>
      <w:r w:rsidRPr="00330F93">
        <w:rPr>
          <w:rFonts w:ascii="Times New Roman" w:hAnsi="Times New Roman"/>
          <w:bCs w:val="0"/>
        </w:rPr>
        <w:t xml:space="preserve">header, e.g. 5-bit RB ID and 3-bit local </w:t>
      </w:r>
      <w:r w:rsidR="001A6D32">
        <w:rPr>
          <w:rFonts w:ascii="Times New Roman" w:hAnsi="Times New Roman"/>
          <w:bCs w:val="0"/>
        </w:rPr>
        <w:t xml:space="preserve">remote </w:t>
      </w:r>
      <w:r w:rsidRPr="00330F93">
        <w:rPr>
          <w:rFonts w:ascii="Times New Roman" w:hAnsi="Times New Roman"/>
          <w:bCs w:val="0"/>
        </w:rPr>
        <w:t>UE ID.</w:t>
      </w:r>
    </w:p>
    <w:p w14:paraId="667C4FF8" w14:textId="77777777" w:rsidR="004D5C08" w:rsidRPr="001540CF" w:rsidRDefault="004D5C08" w:rsidP="004D5C08">
      <w:pPr>
        <w:pStyle w:val="Proposal"/>
        <w:numPr>
          <w:ilvl w:val="0"/>
          <w:numId w:val="29"/>
        </w:numPr>
        <w:tabs>
          <w:tab w:val="clear" w:pos="1304"/>
        </w:tabs>
        <w:ind w:left="1701" w:hanging="1701"/>
        <w:rPr>
          <w:rFonts w:ascii="Times New Roman" w:hAnsi="Times New Roman"/>
          <w:bCs w:val="0"/>
        </w:rPr>
      </w:pPr>
      <w:r w:rsidRPr="00330F93">
        <w:rPr>
          <w:rFonts w:ascii="Times New Roman" w:hAnsi="Times New Roman"/>
          <w:bCs w:val="0"/>
        </w:rPr>
        <w:t xml:space="preserve">The presence of adaptation layer header can be configurable, e.g. no header in the case of 1-to-1 mapping between remote UE E2E bearer and relay UE </w:t>
      </w:r>
      <w:proofErr w:type="spellStart"/>
      <w:r w:rsidRPr="00330F93">
        <w:rPr>
          <w:rFonts w:ascii="Times New Roman" w:hAnsi="Times New Roman"/>
          <w:bCs w:val="0"/>
        </w:rPr>
        <w:t>Uu</w:t>
      </w:r>
      <w:proofErr w:type="spellEnd"/>
      <w:r w:rsidRPr="00330F93">
        <w:rPr>
          <w:rFonts w:ascii="Times New Roman" w:hAnsi="Times New Roman"/>
          <w:bCs w:val="0"/>
        </w:rPr>
        <w:t xml:space="preserve"> RLC bearer.</w:t>
      </w:r>
      <w:r>
        <w:rPr>
          <w:rFonts w:ascii="Times New Roman" w:hAnsi="Times New Roman"/>
          <w:bCs w:val="0"/>
        </w:rPr>
        <w:t xml:space="preserve"> It is up to </w:t>
      </w:r>
      <w:proofErr w:type="spellStart"/>
      <w:r>
        <w:rPr>
          <w:rFonts w:ascii="Times New Roman" w:hAnsi="Times New Roman"/>
          <w:bCs w:val="0"/>
        </w:rPr>
        <w:t>gNB</w:t>
      </w:r>
      <w:proofErr w:type="spellEnd"/>
      <w:r>
        <w:rPr>
          <w:rFonts w:ascii="Times New Roman" w:hAnsi="Times New Roman"/>
          <w:bCs w:val="0"/>
        </w:rPr>
        <w:t xml:space="preserve"> implementation whether to configure it or not.</w:t>
      </w:r>
    </w:p>
    <w:p w14:paraId="4A14C252" w14:textId="77777777" w:rsidR="004D5C08" w:rsidRPr="001540CF" w:rsidRDefault="004D5C08" w:rsidP="004D5C08">
      <w:pPr>
        <w:pStyle w:val="Proposal"/>
        <w:numPr>
          <w:ilvl w:val="0"/>
          <w:numId w:val="29"/>
        </w:numPr>
        <w:tabs>
          <w:tab w:val="clear" w:pos="1304"/>
        </w:tabs>
        <w:ind w:left="1701" w:hanging="1701"/>
        <w:rPr>
          <w:rFonts w:ascii="Times New Roman" w:hAnsi="Times New Roman"/>
          <w:bCs w:val="0"/>
        </w:rPr>
      </w:pPr>
      <w:r w:rsidRPr="00330F93">
        <w:rPr>
          <w:rFonts w:ascii="Times New Roman" w:hAnsi="Times New Roman"/>
          <w:bCs w:val="0"/>
        </w:rPr>
        <w:t>The presence of adaptation layer header can be reconfigured to/from the absence</w:t>
      </w:r>
      <w:r>
        <w:rPr>
          <w:rFonts w:ascii="Times New Roman" w:hAnsi="Times New Roman"/>
          <w:bCs w:val="0"/>
        </w:rPr>
        <w:t>,</w:t>
      </w:r>
      <w:r w:rsidRPr="00330F93">
        <w:rPr>
          <w:rFonts w:ascii="Times New Roman" w:hAnsi="Times New Roman"/>
          <w:bCs w:val="0"/>
        </w:rPr>
        <w:t xml:space="preserve"> along with </w:t>
      </w:r>
      <w:r>
        <w:rPr>
          <w:rFonts w:ascii="Times New Roman" w:hAnsi="Times New Roman"/>
          <w:bCs w:val="0"/>
        </w:rPr>
        <w:t xml:space="preserve">a </w:t>
      </w:r>
      <w:r w:rsidRPr="00330F93">
        <w:rPr>
          <w:rFonts w:ascii="Times New Roman" w:hAnsi="Times New Roman"/>
          <w:bCs w:val="0"/>
        </w:rPr>
        <w:t>synchronization reconfiguration procedure</w:t>
      </w:r>
      <w:r>
        <w:rPr>
          <w:rFonts w:ascii="Times New Roman" w:hAnsi="Times New Roman"/>
          <w:bCs w:val="0"/>
        </w:rPr>
        <w:t xml:space="preserve"> at the relay UE</w:t>
      </w:r>
      <w:r w:rsidRPr="00330F93">
        <w:rPr>
          <w:rFonts w:ascii="Times New Roman" w:hAnsi="Times New Roman"/>
          <w:bCs w:val="0"/>
        </w:rPr>
        <w:t xml:space="preserve">, i.e. clearing L2 buffer of the </w:t>
      </w:r>
      <w:r>
        <w:rPr>
          <w:rFonts w:ascii="Times New Roman" w:hAnsi="Times New Roman"/>
          <w:bCs w:val="0"/>
        </w:rPr>
        <w:t xml:space="preserve">related </w:t>
      </w:r>
      <w:r w:rsidRPr="00330F93">
        <w:rPr>
          <w:rFonts w:ascii="Times New Roman" w:hAnsi="Times New Roman"/>
          <w:bCs w:val="0"/>
        </w:rPr>
        <w:t xml:space="preserve">relay UE </w:t>
      </w:r>
      <w:proofErr w:type="spellStart"/>
      <w:r w:rsidRPr="00330F93">
        <w:rPr>
          <w:rFonts w:ascii="Times New Roman" w:hAnsi="Times New Roman"/>
          <w:bCs w:val="0"/>
        </w:rPr>
        <w:t>Uu</w:t>
      </w:r>
      <w:proofErr w:type="spellEnd"/>
      <w:r w:rsidRPr="00330F93">
        <w:rPr>
          <w:rFonts w:ascii="Times New Roman" w:hAnsi="Times New Roman"/>
          <w:bCs w:val="0"/>
        </w:rPr>
        <w:t xml:space="preserve"> RLC bearer</w:t>
      </w:r>
      <w:r>
        <w:rPr>
          <w:rFonts w:ascii="Times New Roman" w:hAnsi="Times New Roman"/>
          <w:bCs w:val="0"/>
        </w:rPr>
        <w:t xml:space="preserve">, to avoid confusion of the </w:t>
      </w:r>
      <w:proofErr w:type="spellStart"/>
      <w:r>
        <w:rPr>
          <w:rFonts w:ascii="Times New Roman" w:hAnsi="Times New Roman"/>
          <w:bCs w:val="0"/>
        </w:rPr>
        <w:t>gNB</w:t>
      </w:r>
      <w:proofErr w:type="spellEnd"/>
      <w:r>
        <w:rPr>
          <w:rFonts w:ascii="Times New Roman" w:hAnsi="Times New Roman"/>
          <w:bCs w:val="0"/>
        </w:rPr>
        <w:t xml:space="preserve"> on the header format actually used by each adaptation layer PDU in subsequent transmissions.</w:t>
      </w:r>
    </w:p>
    <w:p w14:paraId="196FACD7" w14:textId="77777777" w:rsidR="004D5C08" w:rsidRPr="001540CF" w:rsidRDefault="004D5C08" w:rsidP="004D5C08">
      <w:pPr>
        <w:pStyle w:val="Proposal"/>
        <w:numPr>
          <w:ilvl w:val="0"/>
          <w:numId w:val="29"/>
        </w:numPr>
        <w:tabs>
          <w:tab w:val="clear" w:pos="1304"/>
        </w:tabs>
        <w:ind w:left="1701" w:hanging="1701"/>
        <w:rPr>
          <w:rFonts w:ascii="Times New Roman" w:hAnsi="Times New Roman"/>
          <w:bCs w:val="0"/>
        </w:rPr>
      </w:pPr>
      <w:r w:rsidRPr="00330F93">
        <w:rPr>
          <w:rFonts w:ascii="Times New Roman" w:hAnsi="Times New Roman"/>
          <w:bCs w:val="0"/>
        </w:rPr>
        <w:t xml:space="preserve">There may be at most one adaptation </w:t>
      </w:r>
      <w:r>
        <w:rPr>
          <w:rFonts w:ascii="Times New Roman" w:hAnsi="Times New Roman"/>
          <w:bCs w:val="0"/>
        </w:rPr>
        <w:t xml:space="preserve">layer </w:t>
      </w:r>
      <w:r w:rsidRPr="00330F93">
        <w:rPr>
          <w:rFonts w:ascii="Times New Roman" w:hAnsi="Times New Roman"/>
          <w:bCs w:val="0"/>
        </w:rPr>
        <w:t xml:space="preserve">entity configured </w:t>
      </w:r>
      <w:r>
        <w:rPr>
          <w:rFonts w:ascii="Times New Roman" w:hAnsi="Times New Roman"/>
          <w:bCs w:val="0"/>
        </w:rPr>
        <w:t>within</w:t>
      </w:r>
      <w:r w:rsidRPr="00330F93">
        <w:rPr>
          <w:rFonts w:ascii="Times New Roman" w:hAnsi="Times New Roman"/>
          <w:bCs w:val="0"/>
        </w:rPr>
        <w:t xml:space="preserve"> a relay UE</w:t>
      </w:r>
      <w:r>
        <w:rPr>
          <w:rFonts w:ascii="Times New Roman" w:hAnsi="Times New Roman"/>
          <w:bCs w:val="0"/>
        </w:rPr>
        <w:t>, shared by all the remote UEs it is connected with</w:t>
      </w:r>
      <w:r w:rsidRPr="00330F93">
        <w:rPr>
          <w:rFonts w:ascii="Times New Roman" w:hAnsi="Times New Roman"/>
          <w:bCs w:val="0"/>
        </w:rPr>
        <w:t>.</w:t>
      </w:r>
    </w:p>
    <w:p w14:paraId="79BB8552" w14:textId="32E0B4D6" w:rsidR="006C75E4" w:rsidRPr="004D5C08" w:rsidRDefault="004D5C08" w:rsidP="004D5C08">
      <w:pPr>
        <w:pStyle w:val="Proposal"/>
        <w:numPr>
          <w:ilvl w:val="0"/>
          <w:numId w:val="29"/>
        </w:numPr>
        <w:tabs>
          <w:tab w:val="clear" w:pos="1304"/>
        </w:tabs>
        <w:ind w:left="1701" w:hanging="1701"/>
        <w:rPr>
          <w:rFonts w:ascii="Times New Roman" w:hAnsi="Times New Roman"/>
          <w:bCs w:val="0"/>
        </w:rPr>
      </w:pPr>
      <w:r w:rsidRPr="00330F93">
        <w:rPr>
          <w:rFonts w:ascii="Times New Roman" w:hAnsi="Times New Roman"/>
          <w:bCs w:val="0"/>
        </w:rPr>
        <w:t xml:space="preserve">The adaptation </w:t>
      </w:r>
      <w:r>
        <w:rPr>
          <w:rFonts w:ascii="Times New Roman" w:hAnsi="Times New Roman"/>
          <w:bCs w:val="0"/>
        </w:rPr>
        <w:t xml:space="preserve">layer </w:t>
      </w:r>
      <w:r w:rsidRPr="00330F93">
        <w:rPr>
          <w:rFonts w:ascii="Times New Roman" w:hAnsi="Times New Roman"/>
          <w:bCs w:val="0"/>
        </w:rPr>
        <w:t xml:space="preserve">configuration </w:t>
      </w:r>
      <w:r>
        <w:rPr>
          <w:rFonts w:ascii="Times New Roman" w:hAnsi="Times New Roman"/>
          <w:bCs w:val="0"/>
        </w:rPr>
        <w:t>(i.e. RRC configuration parameters) can</w:t>
      </w:r>
      <w:r w:rsidRPr="00330F93">
        <w:rPr>
          <w:rFonts w:ascii="Times New Roman" w:hAnsi="Times New Roman"/>
          <w:bCs w:val="0"/>
        </w:rPr>
        <w:t xml:space="preserve"> be </w:t>
      </w:r>
      <w:r>
        <w:rPr>
          <w:rFonts w:ascii="Times New Roman" w:hAnsi="Times New Roman"/>
          <w:bCs w:val="0"/>
        </w:rPr>
        <w:t>signalled at a per</w:t>
      </w:r>
      <w:r w:rsidRPr="00330F93">
        <w:rPr>
          <w:rFonts w:ascii="Times New Roman" w:hAnsi="Times New Roman"/>
          <w:bCs w:val="0"/>
        </w:rPr>
        <w:t xml:space="preserve"> RLC bearer level.</w:t>
      </w:r>
    </w:p>
    <w:bookmarkEnd w:id="5"/>
    <w:bookmarkEnd w:id="6"/>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36BAA36D" w14:textId="77777777" w:rsidR="00117F03" w:rsidRDefault="00117F03">
      <w:pPr>
        <w:pStyle w:val="a0"/>
        <w:numPr>
          <w:ilvl w:val="0"/>
          <w:numId w:val="8"/>
        </w:numPr>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AN2#11</w:t>
      </w:r>
      <w:r w:rsidR="001278AE">
        <w:rPr>
          <w:rFonts w:eastAsia="宋体"/>
          <w:color w:val="000000"/>
          <w:lang w:eastAsia="zh-CN"/>
        </w:rPr>
        <w:t>3</w:t>
      </w:r>
      <w:r w:rsidR="00AC54DF">
        <w:rPr>
          <w:rFonts w:eastAsia="宋体"/>
          <w:color w:val="000000"/>
          <w:lang w:eastAsia="zh-CN"/>
        </w:rPr>
        <w:t xml:space="preserve">bis </w:t>
      </w:r>
      <w:r>
        <w:rPr>
          <w:rFonts w:eastAsia="宋体"/>
          <w:color w:val="000000"/>
          <w:lang w:eastAsia="zh-CN"/>
        </w:rPr>
        <w:t>e, chairman minutes.</w:t>
      </w:r>
    </w:p>
    <w:p w14:paraId="311C5774" w14:textId="77777777" w:rsidR="00AC54DF" w:rsidRDefault="00AC54DF">
      <w:pPr>
        <w:pStyle w:val="a0"/>
        <w:numPr>
          <w:ilvl w:val="0"/>
          <w:numId w:val="8"/>
        </w:numPr>
        <w:snapToGrid w:val="0"/>
        <w:spacing w:line="268" w:lineRule="auto"/>
        <w:contextualSpacing/>
        <w:rPr>
          <w:rFonts w:eastAsia="宋体"/>
          <w:color w:val="000000"/>
          <w:lang w:eastAsia="zh-CN"/>
        </w:rPr>
      </w:pPr>
      <w:r>
        <w:rPr>
          <w:rFonts w:eastAsia="宋体"/>
          <w:color w:val="000000"/>
          <w:lang w:eastAsia="zh-CN"/>
        </w:rPr>
        <w:t>R2</w:t>
      </w:r>
      <w:r w:rsidRPr="00AC54DF">
        <w:rPr>
          <w:rFonts w:eastAsia="宋体"/>
          <w:color w:val="000000"/>
          <w:lang w:eastAsia="zh-CN"/>
        </w:rPr>
        <w:t>-2104406</w:t>
      </w:r>
      <w:r>
        <w:rPr>
          <w:rFonts w:eastAsia="宋体"/>
          <w:color w:val="000000"/>
          <w:lang w:eastAsia="zh-CN"/>
        </w:rPr>
        <w:t xml:space="preserve">, </w:t>
      </w:r>
      <w:r w:rsidRPr="00AC54DF">
        <w:rPr>
          <w:rFonts w:eastAsia="宋体"/>
          <w:color w:val="000000"/>
          <w:lang w:eastAsia="zh-CN"/>
        </w:rPr>
        <w:t>Report of [AT113bis-</w:t>
      </w:r>
      <w:proofErr w:type="gramStart"/>
      <w:r w:rsidRPr="00AC54DF">
        <w:rPr>
          <w:rFonts w:eastAsia="宋体"/>
          <w:color w:val="000000"/>
          <w:lang w:eastAsia="zh-CN"/>
        </w:rPr>
        <w:t>e][</w:t>
      </w:r>
      <w:proofErr w:type="gramEnd"/>
      <w:r w:rsidRPr="00AC54DF">
        <w:rPr>
          <w:rFonts w:eastAsia="宋体"/>
          <w:color w:val="000000"/>
          <w:lang w:eastAsia="zh-CN"/>
        </w:rPr>
        <w:t>604][Relay] Proposals from summary of agenda item 8.7.4.2</w:t>
      </w:r>
      <w:r>
        <w:rPr>
          <w:rFonts w:eastAsia="宋体"/>
          <w:color w:val="000000"/>
          <w:lang w:eastAsia="zh-CN"/>
        </w:rPr>
        <w:t xml:space="preserve">, RAN2#113bis e, </w:t>
      </w:r>
      <w:proofErr w:type="spellStart"/>
      <w:r>
        <w:rPr>
          <w:rFonts w:eastAsia="宋体"/>
          <w:color w:val="000000"/>
          <w:lang w:eastAsia="zh-CN"/>
        </w:rPr>
        <w:t>Futurewei</w:t>
      </w:r>
      <w:proofErr w:type="spellEnd"/>
      <w:r>
        <w:rPr>
          <w:rFonts w:eastAsia="宋体"/>
          <w:color w:val="000000"/>
          <w:lang w:eastAsia="zh-CN"/>
        </w:rPr>
        <w:t>;</w:t>
      </w:r>
    </w:p>
    <w:p w14:paraId="2753C23A" w14:textId="77777777" w:rsidR="00117F03" w:rsidRDefault="00117F03">
      <w:pPr>
        <w:pStyle w:val="a0"/>
        <w:snapToGrid w:val="0"/>
        <w:spacing w:line="268" w:lineRule="auto"/>
        <w:contextualSpacing/>
        <w:rPr>
          <w:rFonts w:eastAsia="宋体"/>
          <w:color w:val="000000"/>
          <w:lang w:eastAsia="zh-CN"/>
        </w:rPr>
      </w:pPr>
    </w:p>
    <w:p w14:paraId="534EF0AE" w14:textId="77777777" w:rsidR="00117F03" w:rsidRDefault="00117F03">
      <w:pPr>
        <w:pStyle w:val="a0"/>
        <w:snapToGrid w:val="0"/>
        <w:spacing w:line="268" w:lineRule="auto"/>
        <w:contextualSpacing/>
        <w:rPr>
          <w:rFonts w:eastAsia="宋体"/>
          <w:color w:val="000000"/>
          <w:lang w:eastAsia="zh-CN"/>
        </w:rPr>
      </w:pPr>
    </w:p>
    <w:sectPr w:rsidR="00117F03">
      <w:headerReference w:type="default" r:id="rId16"/>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43CB9" w14:textId="77777777" w:rsidR="00B217BC" w:rsidRDefault="00B217BC">
      <w:r>
        <w:separator/>
      </w:r>
    </w:p>
  </w:endnote>
  <w:endnote w:type="continuationSeparator" w:id="0">
    <w:p w14:paraId="636F33A7" w14:textId="77777777" w:rsidR="00B217BC" w:rsidRDefault="00B2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33926" w14:textId="77777777" w:rsidR="00B217BC" w:rsidRDefault="00B217BC">
      <w:r>
        <w:separator/>
      </w:r>
    </w:p>
  </w:footnote>
  <w:footnote w:type="continuationSeparator" w:id="0">
    <w:p w14:paraId="13C73DA6" w14:textId="77777777" w:rsidR="00B217BC" w:rsidRDefault="00B217BC">
      <w:r>
        <w:continuationSeparator/>
      </w:r>
    </w:p>
  </w:footnote>
  <w:footnote w:id="1">
    <w:p w14:paraId="7CE2E6FA" w14:textId="66585AC7" w:rsidR="00827D7A" w:rsidRPr="003F2E5A" w:rsidRDefault="00827D7A">
      <w:pPr>
        <w:pStyle w:val="af9"/>
        <w:rPr>
          <w:rFonts w:eastAsiaTheme="minorEastAsia"/>
          <w:lang w:eastAsia="zh-CN"/>
        </w:rPr>
      </w:pPr>
      <w:r>
        <w:rPr>
          <w:rStyle w:val="afb"/>
        </w:rPr>
        <w:footnoteRef/>
      </w:r>
      <w:r>
        <w:t xml:space="preserve"> </w:t>
      </w:r>
      <w:r>
        <w:rPr>
          <w:rFonts w:eastAsiaTheme="minorEastAsia" w:hint="eastAsia"/>
          <w:lang w:eastAsia="zh-CN"/>
        </w:rPr>
        <w:t>T</w:t>
      </w:r>
      <w:r>
        <w:rPr>
          <w:rFonts w:eastAsiaTheme="minorEastAsia"/>
          <w:lang w:eastAsia="zh-CN"/>
        </w:rPr>
        <w:t xml:space="preserve">he terminology “E2E” used in this paper refers to related end-to-end operations between the remote UE and the </w:t>
      </w:r>
      <w:proofErr w:type="spellStart"/>
      <w:r>
        <w:rPr>
          <w:rFonts w:eastAsiaTheme="minorEastAsia"/>
          <w:lang w:eastAsia="zh-CN"/>
        </w:rPr>
        <w:t>gNB</w:t>
      </w:r>
      <w:proofErr w:type="spellEnd"/>
      <w:r>
        <w:rPr>
          <w:rFonts w:eastAsiaTheme="minor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827D7A" w:rsidRDefault="00827D7A">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C27778E"/>
    <w:multiLevelType w:val="hybridMultilevel"/>
    <w:tmpl w:val="A98831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2374BA"/>
    <w:multiLevelType w:val="hybridMultilevel"/>
    <w:tmpl w:val="27E848C8"/>
    <w:lvl w:ilvl="0" w:tplc="FC2EF4F0">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F1A64"/>
    <w:multiLevelType w:val="hybridMultilevel"/>
    <w:tmpl w:val="0E6C90A4"/>
    <w:lvl w:ilvl="0" w:tplc="676E65E8">
      <w:start w:val="1"/>
      <w:numFmt w:val="decimal"/>
      <w:lvlText w:val="Proposal %1："/>
      <w:lvlJc w:val="left"/>
      <w:pPr>
        <w:ind w:left="1555" w:hanging="420"/>
      </w:pPr>
      <w:rPr>
        <w:rFonts w:hint="eastAsia"/>
        <w:b/>
        <w:lang w:val="en-US"/>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4" w15:restartNumberingAfterBreak="0">
    <w:nsid w:val="1FC62270"/>
    <w:multiLevelType w:val="hybridMultilevel"/>
    <w:tmpl w:val="0E6C90A4"/>
    <w:lvl w:ilvl="0" w:tplc="676E65E8">
      <w:start w:val="1"/>
      <w:numFmt w:val="decimal"/>
      <w:lvlText w:val="Proposal %1："/>
      <w:lvlJc w:val="left"/>
      <w:pPr>
        <w:ind w:left="1555" w:hanging="420"/>
      </w:pPr>
      <w:rPr>
        <w:rFonts w:hint="eastAsia"/>
        <w:b/>
        <w:lang w:val="en-US"/>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5" w15:restartNumberingAfterBreak="0">
    <w:nsid w:val="21B41CA9"/>
    <w:multiLevelType w:val="hybridMultilevel"/>
    <w:tmpl w:val="0E6C90A4"/>
    <w:lvl w:ilvl="0" w:tplc="676E65E8">
      <w:start w:val="1"/>
      <w:numFmt w:val="decimal"/>
      <w:lvlText w:val="Proposal %1："/>
      <w:lvlJc w:val="left"/>
      <w:pPr>
        <w:ind w:left="1555" w:hanging="420"/>
      </w:pPr>
      <w:rPr>
        <w:rFonts w:hint="eastAsia"/>
        <w:b/>
        <w:lang w:val="en-US"/>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6"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401D2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EB188C"/>
    <w:multiLevelType w:val="hybridMultilevel"/>
    <w:tmpl w:val="DBCE0336"/>
    <w:lvl w:ilvl="0" w:tplc="80FCADF6">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53914"/>
    <w:multiLevelType w:val="multilevel"/>
    <w:tmpl w:val="3CF53914"/>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4074644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1406832"/>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4AAA1499"/>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060163"/>
    <w:multiLevelType w:val="hybridMultilevel"/>
    <w:tmpl w:val="B2DE7FB0"/>
    <w:lvl w:ilvl="0" w:tplc="80FCADF6">
      <w:start w:val="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BE1DA8"/>
    <w:multiLevelType w:val="hybridMultilevel"/>
    <w:tmpl w:val="CE6CC124"/>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341A4D"/>
    <w:multiLevelType w:val="hybridMultilevel"/>
    <w:tmpl w:val="46A6E576"/>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0F38D6"/>
    <w:multiLevelType w:val="hybridMultilevel"/>
    <w:tmpl w:val="4F668A02"/>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5"/>
  </w:num>
  <w:num w:numId="2">
    <w:abstractNumId w:val="15"/>
  </w:num>
  <w:num w:numId="3">
    <w:abstractNumId w:val="12"/>
  </w:num>
  <w:num w:numId="4">
    <w:abstractNumId w:val="24"/>
  </w:num>
  <w:num w:numId="5">
    <w:abstractNumId w:val="23"/>
  </w:num>
  <w:num w:numId="6">
    <w:abstractNumId w:val="27"/>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6"/>
  </w:num>
  <w:num w:numId="11">
    <w:abstractNumId w:val="16"/>
  </w:num>
  <w:num w:numId="12">
    <w:abstractNumId w:val="6"/>
  </w:num>
  <w:num w:numId="13">
    <w:abstractNumId w:val="22"/>
  </w:num>
  <w:num w:numId="14">
    <w:abstractNumId w:val="10"/>
  </w:num>
  <w:num w:numId="15">
    <w:abstractNumId w:val="21"/>
  </w:num>
  <w:num w:numId="16">
    <w:abstractNumId w:val="20"/>
  </w:num>
  <w:num w:numId="17">
    <w:abstractNumId w:val="19"/>
  </w:num>
  <w:num w:numId="18">
    <w:abstractNumId w:val="9"/>
  </w:num>
  <w:num w:numId="19">
    <w:abstractNumId w:val="4"/>
  </w:num>
  <w:num w:numId="20">
    <w:abstractNumId w:val="1"/>
  </w:num>
  <w:num w:numId="21">
    <w:abstractNumId w:val="2"/>
  </w:num>
  <w:num w:numId="22">
    <w:abstractNumId w:val="0"/>
  </w:num>
  <w:num w:numId="23">
    <w:abstractNumId w:val="18"/>
  </w:num>
  <w:num w:numId="24">
    <w:abstractNumId w:val="7"/>
  </w:num>
  <w:num w:numId="25">
    <w:abstractNumId w:val="11"/>
  </w:num>
  <w:num w:numId="26">
    <w:abstractNumId w:val="13"/>
  </w:num>
  <w:num w:numId="27">
    <w:abstractNumId w:val="3"/>
  </w:num>
  <w:num w:numId="28">
    <w:abstractNumId w:val="14"/>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07F"/>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2D2B"/>
    <w:rsid w:val="000439E7"/>
    <w:rsid w:val="00043C44"/>
    <w:rsid w:val="00043F7C"/>
    <w:rsid w:val="00044275"/>
    <w:rsid w:val="00044623"/>
    <w:rsid w:val="00044F05"/>
    <w:rsid w:val="00045071"/>
    <w:rsid w:val="000458FF"/>
    <w:rsid w:val="00045A1C"/>
    <w:rsid w:val="00046EB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A41"/>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5B1"/>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3B5E"/>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6F18"/>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74"/>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265"/>
    <w:rsid w:val="0017669A"/>
    <w:rsid w:val="00176D09"/>
    <w:rsid w:val="00176D18"/>
    <w:rsid w:val="00177001"/>
    <w:rsid w:val="00177528"/>
    <w:rsid w:val="00177AB4"/>
    <w:rsid w:val="00177AFC"/>
    <w:rsid w:val="00177CD9"/>
    <w:rsid w:val="00177D3B"/>
    <w:rsid w:val="0018035B"/>
    <w:rsid w:val="00180599"/>
    <w:rsid w:val="00180604"/>
    <w:rsid w:val="00180CB0"/>
    <w:rsid w:val="001814F8"/>
    <w:rsid w:val="00181F37"/>
    <w:rsid w:val="001825AA"/>
    <w:rsid w:val="001829FA"/>
    <w:rsid w:val="00182D26"/>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0FF"/>
    <w:rsid w:val="001A6BAF"/>
    <w:rsid w:val="001A6D32"/>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768"/>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359"/>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8A0"/>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911"/>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45EA"/>
    <w:rsid w:val="002648B0"/>
    <w:rsid w:val="00264A7A"/>
    <w:rsid w:val="0026544F"/>
    <w:rsid w:val="00265D61"/>
    <w:rsid w:val="00265D91"/>
    <w:rsid w:val="0026661C"/>
    <w:rsid w:val="00266675"/>
    <w:rsid w:val="002666D9"/>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C6F"/>
    <w:rsid w:val="0029239F"/>
    <w:rsid w:val="00292C9D"/>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B11"/>
    <w:rsid w:val="002E1F80"/>
    <w:rsid w:val="002E26F7"/>
    <w:rsid w:val="002E2849"/>
    <w:rsid w:val="002E398D"/>
    <w:rsid w:val="002E3C2B"/>
    <w:rsid w:val="002E41F8"/>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18C"/>
    <w:rsid w:val="00325670"/>
    <w:rsid w:val="003257CB"/>
    <w:rsid w:val="0032584B"/>
    <w:rsid w:val="00325E81"/>
    <w:rsid w:val="0032602D"/>
    <w:rsid w:val="00326126"/>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C1"/>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38"/>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12BD"/>
    <w:rsid w:val="003814B5"/>
    <w:rsid w:val="00381792"/>
    <w:rsid w:val="003817C3"/>
    <w:rsid w:val="00381E75"/>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601"/>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F65"/>
    <w:rsid w:val="003B3072"/>
    <w:rsid w:val="003B3843"/>
    <w:rsid w:val="003B3977"/>
    <w:rsid w:val="003B3EFB"/>
    <w:rsid w:val="003B3FC4"/>
    <w:rsid w:val="003B447F"/>
    <w:rsid w:val="003B4839"/>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30BA"/>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E5A"/>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6A5"/>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6C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936"/>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937"/>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B87"/>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5DF6"/>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4C1"/>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C08"/>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D37"/>
    <w:rsid w:val="0050205A"/>
    <w:rsid w:val="00502294"/>
    <w:rsid w:val="0050293C"/>
    <w:rsid w:val="00502B94"/>
    <w:rsid w:val="00502CE9"/>
    <w:rsid w:val="005030D4"/>
    <w:rsid w:val="005032DC"/>
    <w:rsid w:val="00503382"/>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D8C"/>
    <w:rsid w:val="00552DB6"/>
    <w:rsid w:val="00552ED1"/>
    <w:rsid w:val="00553B8A"/>
    <w:rsid w:val="0055475D"/>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468"/>
    <w:rsid w:val="00592518"/>
    <w:rsid w:val="00592632"/>
    <w:rsid w:val="00592F5E"/>
    <w:rsid w:val="005933B5"/>
    <w:rsid w:val="00593540"/>
    <w:rsid w:val="005935F8"/>
    <w:rsid w:val="00593A14"/>
    <w:rsid w:val="00593DCE"/>
    <w:rsid w:val="00594107"/>
    <w:rsid w:val="005942BD"/>
    <w:rsid w:val="00594755"/>
    <w:rsid w:val="00594A39"/>
    <w:rsid w:val="00594F26"/>
    <w:rsid w:val="00595192"/>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8CA"/>
    <w:rsid w:val="005B3E37"/>
    <w:rsid w:val="005B3EFD"/>
    <w:rsid w:val="005B41B5"/>
    <w:rsid w:val="005B49F1"/>
    <w:rsid w:val="005B5225"/>
    <w:rsid w:val="005B5641"/>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0FF4"/>
    <w:rsid w:val="005C10C3"/>
    <w:rsid w:val="005C14E3"/>
    <w:rsid w:val="005C16DB"/>
    <w:rsid w:val="005C176B"/>
    <w:rsid w:val="005C1839"/>
    <w:rsid w:val="005C18FF"/>
    <w:rsid w:val="005C1A6B"/>
    <w:rsid w:val="005C1F21"/>
    <w:rsid w:val="005C259C"/>
    <w:rsid w:val="005C3659"/>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2A3"/>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B12"/>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077DA"/>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334"/>
    <w:rsid w:val="006276A5"/>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C74"/>
    <w:rsid w:val="00675144"/>
    <w:rsid w:val="006753A3"/>
    <w:rsid w:val="00675569"/>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84A"/>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1B"/>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5E4"/>
    <w:rsid w:val="006C7E97"/>
    <w:rsid w:val="006C7F83"/>
    <w:rsid w:val="006D04CF"/>
    <w:rsid w:val="006D0870"/>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2D0F"/>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CDE"/>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203FB"/>
    <w:rsid w:val="00720418"/>
    <w:rsid w:val="00721024"/>
    <w:rsid w:val="0072150D"/>
    <w:rsid w:val="007216B2"/>
    <w:rsid w:val="00721F85"/>
    <w:rsid w:val="00722A6E"/>
    <w:rsid w:val="00722BB4"/>
    <w:rsid w:val="00722C37"/>
    <w:rsid w:val="00722C95"/>
    <w:rsid w:val="00722DBC"/>
    <w:rsid w:val="007230DF"/>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21"/>
    <w:rsid w:val="007470BB"/>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5D8"/>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3EE0"/>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0AC"/>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B5C"/>
    <w:rsid w:val="00827D7A"/>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5DA"/>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4C"/>
    <w:rsid w:val="008861F5"/>
    <w:rsid w:val="0088705C"/>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782"/>
    <w:rsid w:val="00915BD7"/>
    <w:rsid w:val="00915CF2"/>
    <w:rsid w:val="00915E07"/>
    <w:rsid w:val="0091639D"/>
    <w:rsid w:val="009163F2"/>
    <w:rsid w:val="00916553"/>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7D1"/>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2EF"/>
    <w:rsid w:val="009B272B"/>
    <w:rsid w:val="009B2875"/>
    <w:rsid w:val="009B29F6"/>
    <w:rsid w:val="009B2BF1"/>
    <w:rsid w:val="009B304E"/>
    <w:rsid w:val="009B3C38"/>
    <w:rsid w:val="009B4310"/>
    <w:rsid w:val="009B4C56"/>
    <w:rsid w:val="009B4CB4"/>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0CE"/>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7B"/>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799"/>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55D"/>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59CF"/>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6D"/>
    <w:rsid w:val="00A76DA0"/>
    <w:rsid w:val="00A77222"/>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7B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1C1E"/>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0D2E"/>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083"/>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968"/>
    <w:rsid w:val="00BD6A2E"/>
    <w:rsid w:val="00BD6CBF"/>
    <w:rsid w:val="00BD7096"/>
    <w:rsid w:val="00BD74E8"/>
    <w:rsid w:val="00BD7578"/>
    <w:rsid w:val="00BD7580"/>
    <w:rsid w:val="00BD7659"/>
    <w:rsid w:val="00BD7797"/>
    <w:rsid w:val="00BD77CE"/>
    <w:rsid w:val="00BD7BF0"/>
    <w:rsid w:val="00BD7CE1"/>
    <w:rsid w:val="00BE04C7"/>
    <w:rsid w:val="00BE0D14"/>
    <w:rsid w:val="00BE14D7"/>
    <w:rsid w:val="00BE16EA"/>
    <w:rsid w:val="00BE1836"/>
    <w:rsid w:val="00BE1AFA"/>
    <w:rsid w:val="00BE1C91"/>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03B2"/>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61A"/>
    <w:rsid w:val="00C44B7B"/>
    <w:rsid w:val="00C44E1C"/>
    <w:rsid w:val="00C45487"/>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D66"/>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189"/>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3E1"/>
    <w:rsid w:val="00C704F8"/>
    <w:rsid w:val="00C7092F"/>
    <w:rsid w:val="00C70FC0"/>
    <w:rsid w:val="00C71631"/>
    <w:rsid w:val="00C71665"/>
    <w:rsid w:val="00C7185F"/>
    <w:rsid w:val="00C71906"/>
    <w:rsid w:val="00C72311"/>
    <w:rsid w:val="00C724E8"/>
    <w:rsid w:val="00C72C80"/>
    <w:rsid w:val="00C72CA7"/>
    <w:rsid w:val="00C7301F"/>
    <w:rsid w:val="00C739FD"/>
    <w:rsid w:val="00C744D2"/>
    <w:rsid w:val="00C75487"/>
    <w:rsid w:val="00C75861"/>
    <w:rsid w:val="00C75A33"/>
    <w:rsid w:val="00C75BC0"/>
    <w:rsid w:val="00C75FC0"/>
    <w:rsid w:val="00C76957"/>
    <w:rsid w:val="00C7733F"/>
    <w:rsid w:val="00C77398"/>
    <w:rsid w:val="00C776C4"/>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4A1"/>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5A"/>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0EA"/>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7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6E1"/>
    <w:rsid w:val="00D62994"/>
    <w:rsid w:val="00D62B1D"/>
    <w:rsid w:val="00D62D92"/>
    <w:rsid w:val="00D62DBB"/>
    <w:rsid w:val="00D62E73"/>
    <w:rsid w:val="00D63025"/>
    <w:rsid w:val="00D630C3"/>
    <w:rsid w:val="00D634F1"/>
    <w:rsid w:val="00D638C1"/>
    <w:rsid w:val="00D63999"/>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228"/>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1C58"/>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073"/>
    <w:rsid w:val="00E0661F"/>
    <w:rsid w:val="00E06723"/>
    <w:rsid w:val="00E06973"/>
    <w:rsid w:val="00E06A4B"/>
    <w:rsid w:val="00E06AA1"/>
    <w:rsid w:val="00E06C0A"/>
    <w:rsid w:val="00E07177"/>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48"/>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030"/>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59F"/>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2F8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04C"/>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474"/>
    <w:rsid w:val="00E876F3"/>
    <w:rsid w:val="00E87D16"/>
    <w:rsid w:val="00E90097"/>
    <w:rsid w:val="00E90F95"/>
    <w:rsid w:val="00E91549"/>
    <w:rsid w:val="00E91B64"/>
    <w:rsid w:val="00E91B8A"/>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EF7E66"/>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0C5"/>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326"/>
    <w:rsid w:val="00F20579"/>
    <w:rsid w:val="00F20859"/>
    <w:rsid w:val="00F20F66"/>
    <w:rsid w:val="00F20F7D"/>
    <w:rsid w:val="00F211D8"/>
    <w:rsid w:val="00F21621"/>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1A2"/>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2D43"/>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95F"/>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0EBC"/>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semiHidden/>
    <w:rPr>
      <w:kern w:val="2"/>
      <w:sz w:val="21"/>
      <w:szCs w:val="24"/>
    </w:rPr>
  </w:style>
  <w:style w:type="character" w:customStyle="1" w:styleId="22">
    <w:name w:val="列表段落 字符2"/>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styleId="aa">
    <w:name w:val="List Paragraph"/>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103B5E"/>
    <w:pPr>
      <w:snapToGrid w:val="0"/>
    </w:pPr>
    <w:rPr>
      <w:sz w:val="18"/>
      <w:szCs w:val="18"/>
    </w:rPr>
  </w:style>
  <w:style w:type="character" w:customStyle="1" w:styleId="afa">
    <w:name w:val="脚注文本 字符"/>
    <w:basedOn w:val="a1"/>
    <w:link w:val="af9"/>
    <w:semiHidden/>
    <w:rsid w:val="00103B5E"/>
    <w:rPr>
      <w:rFonts w:eastAsia="Times New Roman"/>
      <w:sz w:val="18"/>
      <w:szCs w:val="18"/>
      <w:lang w:eastAsia="en-US"/>
    </w:rPr>
  </w:style>
  <w:style w:type="character" w:styleId="afb">
    <w:name w:val="footnote reference"/>
    <w:basedOn w:val="a1"/>
    <w:semiHidden/>
    <w:unhideWhenUsed/>
    <w:rsid w:val="00103B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D7C7C-8FA0-414B-880B-971A5EDFC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3578</Words>
  <Characters>20400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Xiaox (vivo)_F</cp:lastModifiedBy>
  <cp:revision>5</cp:revision>
  <cp:lastPrinted>2011-08-03T09:36:00Z</cp:lastPrinted>
  <dcterms:created xsi:type="dcterms:W3CDTF">2021-08-06T02:01:00Z</dcterms:created>
  <dcterms:modified xsi:type="dcterms:W3CDTF">2021-08-06T04:19:00Z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